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558FD" w:rsidRDefault="002558FD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color w:val="000000"/>
          <w:sz w:val="22"/>
          <w:szCs w:val="22"/>
        </w:rPr>
      </w:pPr>
    </w:p>
    <w:p w:rsidR="005F2D59" w:rsidRPr="00E829E6" w:rsidRDefault="005F2D59" w:rsidP="00E829E6">
      <w:pPr>
        <w:pStyle w:val="PargrafodaLista"/>
        <w:numPr>
          <w:ilvl w:val="0"/>
          <w:numId w:val="9"/>
        </w:numPr>
        <w:jc w:val="both"/>
        <w:rPr>
          <w:rFonts w:ascii="Arial" w:eastAsia="Arial" w:hAnsi="Arial" w:cs="Arial"/>
          <w:b/>
          <w:color w:val="000000"/>
          <w:sz w:val="36"/>
          <w:szCs w:val="36"/>
          <w:u w:val="single"/>
        </w:rPr>
      </w:pPr>
      <w:r w:rsidRPr="00E829E6">
        <w:rPr>
          <w:rFonts w:ascii="Arial" w:eastAsia="Arial" w:hAnsi="Arial" w:cs="Arial"/>
          <w:b/>
          <w:color w:val="000000"/>
          <w:sz w:val="36"/>
          <w:szCs w:val="36"/>
          <w:u w:val="single"/>
        </w:rPr>
        <w:t>Inst</w:t>
      </w:r>
      <w:r w:rsidR="00E829E6" w:rsidRPr="00E829E6">
        <w:rPr>
          <w:rFonts w:ascii="Arial" w:eastAsia="Arial" w:hAnsi="Arial" w:cs="Arial"/>
          <w:b/>
          <w:color w:val="000000"/>
          <w:sz w:val="36"/>
          <w:szCs w:val="36"/>
          <w:u w:val="single"/>
        </w:rPr>
        <w:t>ruções Gerais</w:t>
      </w:r>
    </w:p>
    <w:p w:rsidR="005F2D59" w:rsidRDefault="005F2D59" w:rsidP="002558FD">
      <w:pPr>
        <w:ind w:firstLine="720"/>
        <w:jc w:val="both"/>
        <w:rPr>
          <w:rFonts w:ascii="Arial" w:eastAsia="Arial" w:hAnsi="Arial" w:cs="Arial"/>
          <w:color w:val="000000"/>
          <w:sz w:val="22"/>
          <w:szCs w:val="22"/>
        </w:rPr>
      </w:pPr>
    </w:p>
    <w:p w:rsidR="00983F22" w:rsidRDefault="002558FD" w:rsidP="002558FD">
      <w:pPr>
        <w:ind w:firstLine="720"/>
        <w:jc w:val="both"/>
        <w:rPr>
          <w:rFonts w:ascii="Arial" w:eastAsia="Arial" w:hAnsi="Arial" w:cs="Arial"/>
          <w:color w:val="000000"/>
          <w:sz w:val="22"/>
          <w:szCs w:val="22"/>
        </w:rPr>
      </w:pPr>
      <w:r w:rsidRPr="002558FD">
        <w:rPr>
          <w:rFonts w:ascii="Arial" w:eastAsia="Arial" w:hAnsi="Arial" w:cs="Arial"/>
          <w:color w:val="000000"/>
          <w:sz w:val="22"/>
          <w:szCs w:val="22"/>
        </w:rPr>
        <w:t xml:space="preserve">Um Procedimento Operacional Padrão (POP) é um conjunto de instruções detalhadas que descrevem passo a passo como realizar uma atividade ou operação específica de forma </w:t>
      </w:r>
      <w:r w:rsidR="00474408">
        <w:rPr>
          <w:rFonts w:ascii="Arial" w:eastAsia="Arial" w:hAnsi="Arial" w:cs="Arial"/>
          <w:color w:val="000000"/>
          <w:sz w:val="22"/>
          <w:szCs w:val="22"/>
        </w:rPr>
        <w:t>padronizada. Geralmente, os POP</w:t>
      </w:r>
      <w:bookmarkStart w:id="0" w:name="_GoBack"/>
      <w:bookmarkEnd w:id="0"/>
      <w:r w:rsidRPr="002558FD">
        <w:rPr>
          <w:rFonts w:ascii="Arial" w:eastAsia="Arial" w:hAnsi="Arial" w:cs="Arial"/>
          <w:color w:val="000000"/>
          <w:sz w:val="22"/>
          <w:szCs w:val="22"/>
        </w:rPr>
        <w:t xml:space="preserve"> são desenvolvidos para garantir consistência, eficiência e segurança em processos dentro de uma organização, seja ela uma empresa, instituição ou departamento. Eles podem abranger desde tarefas simples, como o uso de equipamentos, até procedimentos mais complexos, como respostas a emergências ou protocolos de atendimento ao cliente.</w:t>
      </w:r>
    </w:p>
    <w:p w:rsidR="002558FD" w:rsidRDefault="002558FD" w:rsidP="002558FD">
      <w:pPr>
        <w:ind w:firstLine="720"/>
        <w:jc w:val="both"/>
        <w:rPr>
          <w:rFonts w:ascii="Arial" w:eastAsia="Arial" w:hAnsi="Arial" w:cs="Arial"/>
          <w:color w:val="000000"/>
          <w:sz w:val="22"/>
          <w:szCs w:val="22"/>
        </w:rPr>
      </w:pPr>
    </w:p>
    <w:p w:rsidR="002558FD" w:rsidRPr="002558FD" w:rsidRDefault="008F01CD" w:rsidP="002558FD">
      <w:pPr>
        <w:ind w:firstLine="720"/>
        <w:jc w:val="both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O POP d</w:t>
      </w:r>
      <w:r w:rsidR="002558FD" w:rsidRPr="002558FD">
        <w:rPr>
          <w:rFonts w:ascii="Arial" w:eastAsia="Arial" w:hAnsi="Arial" w:cs="Arial"/>
          <w:color w:val="000000"/>
          <w:sz w:val="22"/>
          <w:szCs w:val="22"/>
        </w:rPr>
        <w:t>eve-se iniciar com um cabeçalho onde constem minimamente os itens:</w:t>
      </w:r>
    </w:p>
    <w:p w:rsidR="002558FD" w:rsidRDefault="002558FD" w:rsidP="008F01CD">
      <w:pPr>
        <w:jc w:val="both"/>
        <w:rPr>
          <w:rFonts w:ascii="Arial" w:eastAsia="Arial" w:hAnsi="Arial" w:cs="Arial"/>
          <w:color w:val="000000"/>
          <w:sz w:val="22"/>
          <w:szCs w:val="22"/>
        </w:rPr>
      </w:pPr>
    </w:p>
    <w:p w:rsidR="00CE25C7" w:rsidRDefault="00CE25C7" w:rsidP="008F01CD">
      <w:pPr>
        <w:pStyle w:val="PargrafodaLista"/>
        <w:numPr>
          <w:ilvl w:val="0"/>
          <w:numId w:val="7"/>
        </w:numPr>
        <w:ind w:left="709" w:hanging="425"/>
        <w:jc w:val="both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Instituição/Estabelecimento;</w:t>
      </w:r>
    </w:p>
    <w:p w:rsidR="002558FD" w:rsidRPr="00CE25C7" w:rsidRDefault="00CE25C7" w:rsidP="008F01CD">
      <w:pPr>
        <w:pStyle w:val="PargrafodaLista"/>
        <w:numPr>
          <w:ilvl w:val="0"/>
          <w:numId w:val="7"/>
        </w:numPr>
        <w:ind w:left="709" w:hanging="425"/>
        <w:jc w:val="both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Título do POP;</w:t>
      </w:r>
    </w:p>
    <w:p w:rsidR="00975CA1" w:rsidRDefault="003D7E00" w:rsidP="008F01CD">
      <w:pPr>
        <w:pStyle w:val="PargrafodaLista"/>
        <w:numPr>
          <w:ilvl w:val="0"/>
          <w:numId w:val="7"/>
        </w:numPr>
        <w:ind w:left="709" w:hanging="425"/>
        <w:jc w:val="both"/>
        <w:rPr>
          <w:rFonts w:ascii="Arial" w:eastAsia="Arial" w:hAnsi="Arial" w:cs="Arial"/>
          <w:color w:val="000000"/>
          <w:sz w:val="22"/>
          <w:szCs w:val="22"/>
        </w:rPr>
      </w:pPr>
      <w:r w:rsidRPr="00975CA1">
        <w:rPr>
          <w:rFonts w:ascii="Arial" w:eastAsia="Arial" w:hAnsi="Arial" w:cs="Arial"/>
          <w:color w:val="000000"/>
          <w:sz w:val="22"/>
          <w:szCs w:val="22"/>
        </w:rPr>
        <w:t>Código do POP</w:t>
      </w:r>
      <w:r w:rsidR="00975CA1">
        <w:rPr>
          <w:rFonts w:ascii="Arial" w:eastAsia="Arial" w:hAnsi="Arial" w:cs="Arial"/>
          <w:color w:val="000000"/>
          <w:sz w:val="22"/>
          <w:szCs w:val="22"/>
        </w:rPr>
        <w:t>;</w:t>
      </w:r>
      <w:r w:rsidR="002558FD" w:rsidRPr="00975CA1">
        <w:rPr>
          <w:rFonts w:ascii="Arial" w:eastAsia="Arial" w:hAnsi="Arial" w:cs="Arial"/>
          <w:color w:val="000000"/>
          <w:sz w:val="22"/>
          <w:szCs w:val="22"/>
        </w:rPr>
        <w:t xml:space="preserve"> </w:t>
      </w:r>
    </w:p>
    <w:p w:rsidR="002558FD" w:rsidRPr="00975CA1" w:rsidRDefault="002558FD" w:rsidP="008F01CD">
      <w:pPr>
        <w:pStyle w:val="PargrafodaLista"/>
        <w:numPr>
          <w:ilvl w:val="0"/>
          <w:numId w:val="7"/>
        </w:numPr>
        <w:ind w:left="709" w:hanging="425"/>
        <w:jc w:val="both"/>
        <w:rPr>
          <w:rFonts w:ascii="Arial" w:eastAsia="Arial" w:hAnsi="Arial" w:cs="Arial"/>
          <w:color w:val="000000"/>
          <w:sz w:val="22"/>
          <w:szCs w:val="22"/>
        </w:rPr>
      </w:pPr>
      <w:r w:rsidRPr="00975CA1">
        <w:rPr>
          <w:rFonts w:ascii="Arial" w:eastAsia="Arial" w:hAnsi="Arial" w:cs="Arial"/>
          <w:color w:val="000000"/>
          <w:sz w:val="22"/>
          <w:szCs w:val="22"/>
        </w:rPr>
        <w:t>Setor emissor</w:t>
      </w:r>
      <w:r w:rsidR="00975CA1">
        <w:rPr>
          <w:rFonts w:ascii="Arial" w:eastAsia="Arial" w:hAnsi="Arial" w:cs="Arial"/>
          <w:color w:val="000000"/>
          <w:sz w:val="22"/>
          <w:szCs w:val="22"/>
        </w:rPr>
        <w:t>;</w:t>
      </w:r>
      <w:r w:rsidRPr="00975CA1">
        <w:rPr>
          <w:rFonts w:ascii="Arial" w:eastAsia="Arial" w:hAnsi="Arial" w:cs="Arial"/>
          <w:color w:val="000000"/>
          <w:sz w:val="22"/>
          <w:szCs w:val="22"/>
        </w:rPr>
        <w:t xml:space="preserve"> </w:t>
      </w:r>
    </w:p>
    <w:p w:rsidR="002558FD" w:rsidRPr="008F01CD" w:rsidRDefault="003D7E00" w:rsidP="008F01CD">
      <w:pPr>
        <w:pStyle w:val="PargrafodaLista"/>
        <w:numPr>
          <w:ilvl w:val="0"/>
          <w:numId w:val="7"/>
        </w:numPr>
        <w:ind w:left="709" w:hanging="425"/>
        <w:jc w:val="both"/>
        <w:rPr>
          <w:rFonts w:ascii="Arial" w:eastAsia="Arial" w:hAnsi="Arial" w:cs="Arial"/>
          <w:color w:val="000000"/>
          <w:sz w:val="22"/>
          <w:szCs w:val="22"/>
        </w:rPr>
      </w:pPr>
      <w:r w:rsidRPr="008F01CD">
        <w:rPr>
          <w:rFonts w:ascii="Arial" w:eastAsia="Arial" w:hAnsi="Arial" w:cs="Arial"/>
          <w:color w:val="000000"/>
          <w:sz w:val="22"/>
          <w:szCs w:val="22"/>
        </w:rPr>
        <w:t>Versão</w:t>
      </w:r>
      <w:r w:rsidR="00975CA1">
        <w:rPr>
          <w:rFonts w:ascii="Arial" w:eastAsia="Arial" w:hAnsi="Arial" w:cs="Arial"/>
          <w:color w:val="000000"/>
          <w:sz w:val="22"/>
          <w:szCs w:val="22"/>
        </w:rPr>
        <w:t>;</w:t>
      </w:r>
    </w:p>
    <w:p w:rsidR="00620E2E" w:rsidRPr="008F01CD" w:rsidRDefault="00975CA1" w:rsidP="008F01CD">
      <w:pPr>
        <w:pStyle w:val="PargrafodaLista"/>
        <w:numPr>
          <w:ilvl w:val="0"/>
          <w:numId w:val="7"/>
        </w:numPr>
        <w:ind w:left="709" w:hanging="425"/>
        <w:jc w:val="both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Elaborador;</w:t>
      </w:r>
    </w:p>
    <w:p w:rsidR="002558FD" w:rsidRPr="00975CA1" w:rsidRDefault="00620E2E" w:rsidP="008F01CD">
      <w:pPr>
        <w:pStyle w:val="PargrafodaLista"/>
        <w:numPr>
          <w:ilvl w:val="0"/>
          <w:numId w:val="7"/>
        </w:numPr>
        <w:ind w:left="709" w:hanging="425"/>
        <w:jc w:val="both"/>
        <w:rPr>
          <w:rFonts w:ascii="Arial" w:eastAsia="Arial" w:hAnsi="Arial" w:cs="Arial"/>
          <w:color w:val="000000"/>
          <w:sz w:val="22"/>
          <w:szCs w:val="22"/>
        </w:rPr>
      </w:pPr>
      <w:r w:rsidRPr="00975CA1">
        <w:rPr>
          <w:rFonts w:ascii="Arial" w:eastAsia="Arial" w:hAnsi="Arial" w:cs="Arial"/>
          <w:color w:val="000000"/>
          <w:sz w:val="22"/>
          <w:szCs w:val="22"/>
        </w:rPr>
        <w:t>Revisor e Aprova</w:t>
      </w:r>
      <w:r w:rsidR="003D7E00" w:rsidRPr="00975CA1">
        <w:rPr>
          <w:rFonts w:ascii="Arial" w:eastAsia="Arial" w:hAnsi="Arial" w:cs="Arial"/>
          <w:color w:val="000000"/>
          <w:sz w:val="22"/>
          <w:szCs w:val="22"/>
        </w:rPr>
        <w:t>d</w:t>
      </w:r>
      <w:r w:rsidRPr="00975CA1">
        <w:rPr>
          <w:rFonts w:ascii="Arial" w:eastAsia="Arial" w:hAnsi="Arial" w:cs="Arial"/>
          <w:color w:val="000000"/>
          <w:sz w:val="22"/>
          <w:szCs w:val="22"/>
        </w:rPr>
        <w:t>or</w:t>
      </w:r>
      <w:r w:rsidR="00975CA1">
        <w:rPr>
          <w:rFonts w:ascii="Arial" w:eastAsia="Arial" w:hAnsi="Arial" w:cs="Arial"/>
          <w:color w:val="000000"/>
          <w:sz w:val="22"/>
          <w:szCs w:val="22"/>
        </w:rPr>
        <w:t>;</w:t>
      </w:r>
      <w:r w:rsidRPr="00975CA1">
        <w:rPr>
          <w:rFonts w:ascii="Arial" w:eastAsia="Arial" w:hAnsi="Arial" w:cs="Arial"/>
          <w:color w:val="000000"/>
          <w:sz w:val="22"/>
          <w:szCs w:val="22"/>
        </w:rPr>
        <w:t xml:space="preserve"> </w:t>
      </w:r>
    </w:p>
    <w:p w:rsidR="002558FD" w:rsidRPr="008F01CD" w:rsidRDefault="00620E2E" w:rsidP="008F01CD">
      <w:pPr>
        <w:pStyle w:val="PargrafodaLista"/>
        <w:numPr>
          <w:ilvl w:val="0"/>
          <w:numId w:val="7"/>
        </w:numPr>
        <w:ind w:left="709" w:hanging="425"/>
        <w:jc w:val="both"/>
        <w:rPr>
          <w:rFonts w:ascii="Arial" w:eastAsia="Arial" w:hAnsi="Arial" w:cs="Arial"/>
          <w:color w:val="000000"/>
          <w:sz w:val="22"/>
          <w:szCs w:val="22"/>
        </w:rPr>
      </w:pPr>
      <w:r w:rsidRPr="008F01CD">
        <w:rPr>
          <w:rFonts w:ascii="Arial" w:eastAsia="Arial" w:hAnsi="Arial" w:cs="Arial"/>
          <w:color w:val="000000"/>
          <w:sz w:val="22"/>
          <w:szCs w:val="22"/>
        </w:rPr>
        <w:t>Data de efetivação</w:t>
      </w:r>
      <w:r w:rsidR="00975CA1">
        <w:rPr>
          <w:rFonts w:ascii="Arial" w:eastAsia="Arial" w:hAnsi="Arial" w:cs="Arial"/>
          <w:color w:val="000000"/>
          <w:sz w:val="22"/>
          <w:szCs w:val="22"/>
        </w:rPr>
        <w:t>;</w:t>
      </w:r>
    </w:p>
    <w:p w:rsidR="00975CA1" w:rsidRPr="00975CA1" w:rsidRDefault="002558FD" w:rsidP="00975CA1">
      <w:pPr>
        <w:pStyle w:val="PargrafodaLista"/>
        <w:numPr>
          <w:ilvl w:val="0"/>
          <w:numId w:val="7"/>
        </w:numPr>
        <w:ind w:left="709" w:hanging="425"/>
        <w:jc w:val="both"/>
        <w:rPr>
          <w:rFonts w:ascii="Arial" w:eastAsia="Arial" w:hAnsi="Arial" w:cs="Arial"/>
          <w:color w:val="000000"/>
          <w:sz w:val="22"/>
          <w:szCs w:val="22"/>
        </w:rPr>
      </w:pPr>
      <w:r w:rsidRPr="00975CA1">
        <w:rPr>
          <w:rFonts w:ascii="Arial" w:eastAsia="Arial" w:hAnsi="Arial" w:cs="Arial"/>
          <w:color w:val="000000"/>
          <w:sz w:val="22"/>
          <w:szCs w:val="22"/>
        </w:rPr>
        <w:t xml:space="preserve">Data da próxima revisão ou </w:t>
      </w:r>
      <w:r w:rsidR="003D7E00" w:rsidRPr="00975CA1">
        <w:rPr>
          <w:rFonts w:ascii="Arial" w:eastAsia="Arial" w:hAnsi="Arial" w:cs="Arial"/>
          <w:color w:val="000000"/>
          <w:sz w:val="22"/>
          <w:szCs w:val="22"/>
        </w:rPr>
        <w:t>v</w:t>
      </w:r>
      <w:r w:rsidR="00975CA1">
        <w:rPr>
          <w:rFonts w:ascii="Arial" w:eastAsia="Arial" w:hAnsi="Arial" w:cs="Arial"/>
          <w:color w:val="000000"/>
          <w:sz w:val="22"/>
          <w:szCs w:val="22"/>
        </w:rPr>
        <w:t>alidade.</w:t>
      </w:r>
    </w:p>
    <w:p w:rsidR="00975CA1" w:rsidRDefault="00975CA1" w:rsidP="00975CA1">
      <w:pPr>
        <w:pStyle w:val="PargrafodaLista"/>
        <w:tabs>
          <w:tab w:val="left" w:pos="851"/>
        </w:tabs>
        <w:ind w:left="284" w:firstLine="720"/>
        <w:jc w:val="both"/>
        <w:rPr>
          <w:rFonts w:ascii="Arial" w:eastAsia="Arial" w:hAnsi="Arial" w:cs="Arial"/>
          <w:color w:val="000000"/>
          <w:sz w:val="22"/>
          <w:szCs w:val="22"/>
        </w:rPr>
      </w:pPr>
    </w:p>
    <w:p w:rsidR="005B466D" w:rsidRPr="00975CA1" w:rsidRDefault="00975CA1" w:rsidP="00975CA1">
      <w:pPr>
        <w:pStyle w:val="PargrafodaLista"/>
        <w:tabs>
          <w:tab w:val="left" w:pos="851"/>
        </w:tabs>
        <w:ind w:left="284" w:firstLine="720"/>
        <w:jc w:val="both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 xml:space="preserve">Caso </w:t>
      </w:r>
      <w:r w:rsidR="003D7E00" w:rsidRPr="00975CA1">
        <w:rPr>
          <w:rFonts w:ascii="Arial" w:eastAsia="Arial" w:hAnsi="Arial" w:cs="Arial"/>
          <w:color w:val="000000"/>
          <w:sz w:val="22"/>
          <w:szCs w:val="22"/>
        </w:rPr>
        <w:t>o responsável legal ou o responsável técnico não tenham assinado como elaborador ou aprovador do POP, é importante que haja um campo para ambos em algum lugar do POP.</w:t>
      </w:r>
      <w:r w:rsidR="005B466D" w:rsidRPr="00975CA1">
        <w:rPr>
          <w:rFonts w:ascii="Arial" w:eastAsia="Arial" w:hAnsi="Arial" w:cs="Arial"/>
          <w:color w:val="000000"/>
          <w:sz w:val="22"/>
          <w:szCs w:val="22"/>
        </w:rPr>
        <w:t xml:space="preserve"> De acordo com a Res</w:t>
      </w:r>
      <w:r w:rsidR="005F2D59">
        <w:rPr>
          <w:rFonts w:ascii="Arial" w:eastAsia="Arial" w:hAnsi="Arial" w:cs="Arial"/>
          <w:color w:val="000000"/>
          <w:sz w:val="22"/>
          <w:szCs w:val="22"/>
        </w:rPr>
        <w:t>.</w:t>
      </w:r>
      <w:r w:rsidR="005B466D" w:rsidRPr="00975CA1">
        <w:rPr>
          <w:rFonts w:ascii="Arial" w:eastAsia="Arial" w:hAnsi="Arial" w:cs="Arial"/>
          <w:color w:val="000000"/>
          <w:sz w:val="22"/>
          <w:szCs w:val="22"/>
        </w:rPr>
        <w:t xml:space="preserve"> CFF</w:t>
      </w:r>
      <w:r w:rsidR="005F2D59">
        <w:rPr>
          <w:rFonts w:ascii="Arial" w:eastAsia="Arial" w:hAnsi="Arial" w:cs="Arial"/>
          <w:color w:val="000000"/>
          <w:sz w:val="22"/>
          <w:szCs w:val="22"/>
        </w:rPr>
        <w:t xml:space="preserve"> nº</w:t>
      </w:r>
      <w:r w:rsidR="005B466D" w:rsidRPr="00975CA1">
        <w:rPr>
          <w:rFonts w:ascii="Arial" w:eastAsia="Arial" w:hAnsi="Arial" w:cs="Arial"/>
          <w:color w:val="000000"/>
          <w:sz w:val="22"/>
          <w:szCs w:val="22"/>
        </w:rPr>
        <w:t xml:space="preserve"> </w:t>
      </w:r>
      <w:r w:rsidR="005F2D59" w:rsidRPr="005F2D59">
        <w:rPr>
          <w:rFonts w:ascii="Arial" w:eastAsia="Arial" w:hAnsi="Arial" w:cs="Arial"/>
          <w:color w:val="000000"/>
          <w:sz w:val="22"/>
          <w:szCs w:val="22"/>
        </w:rPr>
        <w:t>721/22</w:t>
      </w:r>
      <w:r w:rsidR="005B466D" w:rsidRPr="005F2D59">
        <w:rPr>
          <w:rFonts w:ascii="Arial" w:eastAsia="Arial" w:hAnsi="Arial" w:cs="Arial"/>
          <w:color w:val="000000"/>
          <w:sz w:val="22"/>
          <w:szCs w:val="22"/>
        </w:rPr>
        <w:t>,</w:t>
      </w:r>
      <w:r w:rsidR="005B466D" w:rsidRPr="00975CA1">
        <w:rPr>
          <w:rFonts w:ascii="Arial" w:eastAsia="Arial" w:hAnsi="Arial" w:cs="Arial"/>
          <w:color w:val="000000"/>
          <w:sz w:val="22"/>
          <w:szCs w:val="22"/>
        </w:rPr>
        <w:t xml:space="preserve"> farmacêutico responsável técnico refere-se ao f</w:t>
      </w:r>
      <w:r w:rsidR="005B466D" w:rsidRPr="00975CA1">
        <w:rPr>
          <w:rFonts w:ascii="Arial" w:eastAsia="Calibri" w:hAnsi="Arial" w:cs="Arial"/>
          <w:sz w:val="22"/>
          <w:szCs w:val="22"/>
          <w:highlight w:val="white"/>
        </w:rPr>
        <w:t xml:space="preserve">armacêutico titular que assume a direção técnica ou responsabilidade técnica da empresa ou estabelecimento perante o respectivo Conselho Regional de Farmácia (CRF) e os órgãos de vigilância sanitária, nos termos da legislação vigente, ficando sob sua responsabilidade </w:t>
      </w:r>
      <w:proofErr w:type="gramStart"/>
      <w:r w:rsidR="005B466D" w:rsidRPr="00975CA1">
        <w:rPr>
          <w:rFonts w:ascii="Arial" w:eastAsia="Calibri" w:hAnsi="Arial" w:cs="Arial"/>
          <w:sz w:val="22"/>
          <w:szCs w:val="22"/>
          <w:highlight w:val="white"/>
        </w:rPr>
        <w:t>a realização, supervisão e coordenação de todos os serviços técnico-científicos da empresa ou estabelecimento, respeitado, ainda, o preconizado</w:t>
      </w:r>
      <w:proofErr w:type="gramEnd"/>
      <w:r w:rsidR="005B466D" w:rsidRPr="00975CA1">
        <w:rPr>
          <w:rFonts w:ascii="Arial" w:eastAsia="Calibri" w:hAnsi="Arial" w:cs="Arial"/>
          <w:sz w:val="22"/>
          <w:szCs w:val="22"/>
          <w:highlight w:val="white"/>
        </w:rPr>
        <w:t xml:space="preserve"> pela legislação laboral ou acordo trabalhista.</w:t>
      </w:r>
      <w:r w:rsidR="005B466D" w:rsidRPr="00975CA1">
        <w:rPr>
          <w:rFonts w:ascii="Arial" w:eastAsia="Calibri" w:hAnsi="Arial" w:cs="Arial"/>
          <w:sz w:val="22"/>
          <w:szCs w:val="22"/>
        </w:rPr>
        <w:t xml:space="preserve"> Enquanto o </w:t>
      </w:r>
      <w:r w:rsidR="005B466D" w:rsidRPr="00975CA1">
        <w:rPr>
          <w:rFonts w:ascii="Arial" w:eastAsia="Calibri" w:hAnsi="Arial" w:cs="Arial"/>
          <w:color w:val="1F1F1F"/>
          <w:sz w:val="22"/>
          <w:szCs w:val="22"/>
        </w:rPr>
        <w:t xml:space="preserve">Responsável legal </w:t>
      </w:r>
      <w:r w:rsidR="005B466D" w:rsidRPr="00975CA1">
        <w:rPr>
          <w:rFonts w:ascii="Arial" w:eastAsia="Calibri" w:hAnsi="Arial" w:cs="Arial"/>
          <w:color w:val="040C28"/>
          <w:sz w:val="22"/>
          <w:szCs w:val="22"/>
        </w:rPr>
        <w:t>é a pessoa que tem a autorização para assinar documentos, negociar com fornecedores e até representar a empresa em juízo</w:t>
      </w:r>
      <w:r w:rsidR="005B466D" w:rsidRPr="00975CA1">
        <w:rPr>
          <w:rFonts w:ascii="Arial" w:eastAsia="Calibri" w:hAnsi="Arial" w:cs="Arial"/>
          <w:color w:val="1F1F1F"/>
          <w:sz w:val="22"/>
          <w:szCs w:val="22"/>
        </w:rPr>
        <w:t xml:space="preserve">. </w:t>
      </w:r>
    </w:p>
    <w:p w:rsidR="008F01CD" w:rsidRDefault="008F01CD" w:rsidP="008F01CD">
      <w:pPr>
        <w:pStyle w:val="PargrafodaLista"/>
        <w:ind w:left="709"/>
        <w:jc w:val="both"/>
        <w:rPr>
          <w:rFonts w:ascii="Arial" w:eastAsia="Arial" w:hAnsi="Arial" w:cs="Arial"/>
          <w:color w:val="000000"/>
          <w:sz w:val="22"/>
          <w:szCs w:val="22"/>
        </w:rPr>
      </w:pPr>
    </w:p>
    <w:p w:rsidR="00843DF3" w:rsidRDefault="008F01CD" w:rsidP="00975CA1">
      <w:pPr>
        <w:pStyle w:val="PargrafodaLista"/>
        <w:ind w:left="284" w:firstLine="709"/>
        <w:jc w:val="both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 xml:space="preserve">Após o cabeçalho, devem ser inseridas outras informações importantes relacionadas ao POP, tais como, seu objetivo, alcance, responsabilidades </w:t>
      </w:r>
      <w:r w:rsidR="00843DF3">
        <w:rPr>
          <w:rFonts w:ascii="Arial" w:eastAsia="Arial" w:hAnsi="Arial" w:cs="Arial"/>
          <w:color w:val="000000"/>
          <w:sz w:val="22"/>
          <w:szCs w:val="22"/>
        </w:rPr>
        <w:t>e definições.</w:t>
      </w:r>
    </w:p>
    <w:p w:rsidR="00843DF3" w:rsidRDefault="00843DF3" w:rsidP="00975CA1">
      <w:pPr>
        <w:pStyle w:val="PargrafodaLista"/>
        <w:ind w:left="284" w:firstLine="709"/>
        <w:jc w:val="both"/>
        <w:rPr>
          <w:rFonts w:ascii="Arial" w:eastAsia="Arial" w:hAnsi="Arial" w:cs="Arial"/>
          <w:color w:val="000000"/>
          <w:sz w:val="22"/>
          <w:szCs w:val="22"/>
        </w:rPr>
      </w:pPr>
    </w:p>
    <w:p w:rsidR="008F01CD" w:rsidRPr="002515E6" w:rsidRDefault="00843DF3" w:rsidP="00975CA1">
      <w:pPr>
        <w:pStyle w:val="PargrafodaLista"/>
        <w:ind w:left="284" w:firstLine="709"/>
        <w:jc w:val="both"/>
        <w:rPr>
          <w:rFonts w:ascii="Arial" w:eastAsia="Arial" w:hAnsi="Arial" w:cs="Arial"/>
          <w:color w:val="000000"/>
          <w:sz w:val="22"/>
          <w:szCs w:val="22"/>
        </w:rPr>
      </w:pPr>
      <w:r w:rsidRPr="002515E6">
        <w:rPr>
          <w:rFonts w:ascii="Arial" w:eastAsia="Arial" w:hAnsi="Arial" w:cs="Arial"/>
          <w:color w:val="000000"/>
          <w:sz w:val="22"/>
          <w:szCs w:val="22"/>
        </w:rPr>
        <w:t xml:space="preserve">Em relação aos procedimentos em si, estes devem ser claros e seguir uma sequência lógica, de forma que qualquer pessoa seja capaz seguir as instruções dadas para a realização da atividade.  </w:t>
      </w:r>
      <w:r w:rsidR="005B466D" w:rsidRPr="002515E6">
        <w:rPr>
          <w:rFonts w:ascii="Arial" w:eastAsia="Arial" w:hAnsi="Arial" w:cs="Arial"/>
          <w:color w:val="000000"/>
          <w:sz w:val="22"/>
          <w:szCs w:val="22"/>
        </w:rPr>
        <w:t xml:space="preserve">Todo o referencial utilizado para embasar o POP deve ser </w:t>
      </w:r>
      <w:r w:rsidR="002515E6" w:rsidRPr="002515E6">
        <w:rPr>
          <w:rFonts w:ascii="Arial" w:eastAsia="Arial" w:hAnsi="Arial" w:cs="Arial"/>
          <w:color w:val="000000"/>
          <w:sz w:val="22"/>
          <w:szCs w:val="22"/>
        </w:rPr>
        <w:t>listado</w:t>
      </w:r>
      <w:r w:rsidR="005B466D" w:rsidRPr="002515E6">
        <w:rPr>
          <w:rFonts w:ascii="Arial" w:eastAsia="Arial" w:hAnsi="Arial" w:cs="Arial"/>
          <w:color w:val="000000"/>
          <w:sz w:val="22"/>
          <w:szCs w:val="22"/>
        </w:rPr>
        <w:t>, inclusive legislações.</w:t>
      </w:r>
      <w:r w:rsidR="002515E6" w:rsidRPr="002515E6">
        <w:rPr>
          <w:rFonts w:ascii="Arial" w:eastAsia="Arial" w:hAnsi="Arial" w:cs="Arial"/>
          <w:color w:val="000000"/>
          <w:sz w:val="22"/>
          <w:szCs w:val="22"/>
        </w:rPr>
        <w:t xml:space="preserve"> Além disso, q</w:t>
      </w:r>
      <w:r w:rsidR="002515E6" w:rsidRPr="002515E6">
        <w:rPr>
          <w:rFonts w:ascii="Arial" w:eastAsia="Arial" w:hAnsi="Arial" w:cs="Arial"/>
          <w:sz w:val="22"/>
          <w:szCs w:val="22"/>
        </w:rPr>
        <w:t>uaisquer documentos, formulários ou registros que precisam ser preenchidos ou mantidos durante a execução dos procedimentos, devem ser inseridos nos anexos.</w:t>
      </w:r>
      <w:r w:rsidR="00E829E6">
        <w:rPr>
          <w:rFonts w:ascii="Arial" w:eastAsia="Arial" w:hAnsi="Arial" w:cs="Arial"/>
          <w:sz w:val="22"/>
          <w:szCs w:val="22"/>
        </w:rPr>
        <w:t xml:space="preserve"> A seguir é </w:t>
      </w:r>
      <w:proofErr w:type="gramStart"/>
      <w:r w:rsidR="00E829E6">
        <w:rPr>
          <w:rFonts w:ascii="Arial" w:eastAsia="Arial" w:hAnsi="Arial" w:cs="Arial"/>
          <w:sz w:val="22"/>
          <w:szCs w:val="22"/>
        </w:rPr>
        <w:t>apresentado</w:t>
      </w:r>
      <w:proofErr w:type="gramEnd"/>
      <w:r w:rsidR="00E829E6">
        <w:rPr>
          <w:rFonts w:ascii="Arial" w:eastAsia="Arial" w:hAnsi="Arial" w:cs="Arial"/>
          <w:sz w:val="22"/>
          <w:szCs w:val="22"/>
        </w:rPr>
        <w:t xml:space="preserve"> uma sugestão de modelo de POP.</w:t>
      </w:r>
    </w:p>
    <w:p w:rsidR="002558FD" w:rsidRPr="002515E6" w:rsidRDefault="002558FD" w:rsidP="002558FD">
      <w:pPr>
        <w:ind w:firstLine="720"/>
        <w:jc w:val="both"/>
        <w:rPr>
          <w:rFonts w:ascii="Arial" w:eastAsia="Arial" w:hAnsi="Arial" w:cs="Arial"/>
          <w:color w:val="000000"/>
          <w:sz w:val="22"/>
          <w:szCs w:val="22"/>
        </w:rPr>
      </w:pPr>
    </w:p>
    <w:p w:rsidR="008F01CD" w:rsidRPr="002515E6" w:rsidRDefault="008F01CD" w:rsidP="002558FD">
      <w:pPr>
        <w:ind w:firstLine="720"/>
        <w:jc w:val="both"/>
        <w:rPr>
          <w:rFonts w:ascii="Arial" w:eastAsia="Arial" w:hAnsi="Arial" w:cs="Arial"/>
          <w:color w:val="000000"/>
          <w:sz w:val="22"/>
          <w:szCs w:val="22"/>
        </w:rPr>
      </w:pPr>
    </w:p>
    <w:p w:rsidR="008F01CD" w:rsidRDefault="008F01CD" w:rsidP="002558FD">
      <w:pPr>
        <w:ind w:firstLine="720"/>
        <w:jc w:val="both"/>
        <w:rPr>
          <w:rFonts w:ascii="Arial" w:eastAsia="Arial" w:hAnsi="Arial" w:cs="Arial"/>
          <w:color w:val="000000"/>
          <w:sz w:val="22"/>
          <w:szCs w:val="22"/>
        </w:rPr>
      </w:pPr>
    </w:p>
    <w:p w:rsidR="008F01CD" w:rsidRDefault="008F01CD" w:rsidP="002558FD">
      <w:pPr>
        <w:ind w:firstLine="720"/>
        <w:jc w:val="both"/>
        <w:rPr>
          <w:rFonts w:ascii="Arial" w:eastAsia="Arial" w:hAnsi="Arial" w:cs="Arial"/>
          <w:color w:val="000000"/>
          <w:sz w:val="22"/>
          <w:szCs w:val="22"/>
        </w:rPr>
      </w:pPr>
    </w:p>
    <w:p w:rsidR="008F01CD" w:rsidRDefault="008F01CD" w:rsidP="002558FD">
      <w:pPr>
        <w:ind w:firstLine="720"/>
        <w:jc w:val="both"/>
        <w:rPr>
          <w:rFonts w:ascii="Arial" w:eastAsia="Arial" w:hAnsi="Arial" w:cs="Arial"/>
          <w:color w:val="000000"/>
          <w:sz w:val="22"/>
          <w:szCs w:val="22"/>
        </w:rPr>
      </w:pPr>
    </w:p>
    <w:p w:rsidR="008F01CD" w:rsidRDefault="008F01CD" w:rsidP="002558FD">
      <w:pPr>
        <w:ind w:firstLine="720"/>
        <w:jc w:val="both"/>
        <w:rPr>
          <w:rFonts w:ascii="Arial" w:eastAsia="Arial" w:hAnsi="Arial" w:cs="Arial"/>
          <w:color w:val="000000"/>
          <w:sz w:val="22"/>
          <w:szCs w:val="22"/>
        </w:rPr>
      </w:pPr>
    </w:p>
    <w:p w:rsidR="008F01CD" w:rsidRDefault="008F01CD" w:rsidP="002558FD">
      <w:pPr>
        <w:ind w:firstLine="720"/>
        <w:jc w:val="both"/>
        <w:rPr>
          <w:rFonts w:ascii="Arial" w:eastAsia="Arial" w:hAnsi="Arial" w:cs="Arial"/>
          <w:color w:val="000000"/>
          <w:sz w:val="22"/>
          <w:szCs w:val="22"/>
        </w:rPr>
      </w:pPr>
    </w:p>
    <w:p w:rsidR="008F01CD" w:rsidRDefault="008F01CD" w:rsidP="002558FD">
      <w:pPr>
        <w:ind w:firstLine="720"/>
        <w:jc w:val="both"/>
        <w:rPr>
          <w:rFonts w:ascii="Arial" w:eastAsia="Arial" w:hAnsi="Arial" w:cs="Arial"/>
          <w:color w:val="000000"/>
          <w:sz w:val="22"/>
          <w:szCs w:val="22"/>
        </w:rPr>
      </w:pPr>
    </w:p>
    <w:p w:rsidR="008F01CD" w:rsidRDefault="008F01CD" w:rsidP="002558FD">
      <w:pPr>
        <w:ind w:firstLine="720"/>
        <w:jc w:val="both"/>
        <w:rPr>
          <w:rFonts w:ascii="Arial" w:eastAsia="Arial" w:hAnsi="Arial" w:cs="Arial"/>
          <w:color w:val="000000"/>
          <w:sz w:val="22"/>
          <w:szCs w:val="22"/>
        </w:rPr>
      </w:pPr>
    </w:p>
    <w:p w:rsidR="005F2D59" w:rsidRDefault="005F2D59" w:rsidP="002558FD">
      <w:pPr>
        <w:ind w:firstLine="720"/>
        <w:jc w:val="both"/>
        <w:rPr>
          <w:rFonts w:ascii="Arial" w:eastAsia="Arial" w:hAnsi="Arial" w:cs="Arial"/>
          <w:color w:val="000000"/>
          <w:sz w:val="22"/>
          <w:szCs w:val="22"/>
        </w:rPr>
      </w:pPr>
    </w:p>
    <w:p w:rsidR="005F2D59" w:rsidRDefault="005F2D59" w:rsidP="002558FD">
      <w:pPr>
        <w:ind w:firstLine="720"/>
        <w:jc w:val="both"/>
        <w:rPr>
          <w:rFonts w:ascii="Arial" w:eastAsia="Arial" w:hAnsi="Arial" w:cs="Arial"/>
          <w:color w:val="000000"/>
          <w:sz w:val="22"/>
          <w:szCs w:val="22"/>
        </w:rPr>
      </w:pPr>
    </w:p>
    <w:p w:rsidR="005F2D59" w:rsidRDefault="005F2D59" w:rsidP="002558FD">
      <w:pPr>
        <w:ind w:firstLine="720"/>
        <w:jc w:val="both"/>
        <w:rPr>
          <w:rFonts w:ascii="Arial" w:eastAsia="Arial" w:hAnsi="Arial" w:cs="Arial"/>
          <w:color w:val="000000"/>
          <w:sz w:val="22"/>
          <w:szCs w:val="22"/>
        </w:rPr>
      </w:pPr>
    </w:p>
    <w:p w:rsidR="005F2D59" w:rsidRDefault="005F2D59" w:rsidP="002558FD">
      <w:pPr>
        <w:ind w:firstLine="720"/>
        <w:jc w:val="both"/>
        <w:rPr>
          <w:rFonts w:ascii="Arial" w:eastAsia="Arial" w:hAnsi="Arial" w:cs="Arial"/>
          <w:color w:val="000000"/>
          <w:sz w:val="22"/>
          <w:szCs w:val="22"/>
        </w:rPr>
      </w:pPr>
    </w:p>
    <w:p w:rsidR="005F2D59" w:rsidRDefault="005F2D59" w:rsidP="002558FD">
      <w:pPr>
        <w:ind w:firstLine="720"/>
        <w:jc w:val="both"/>
        <w:rPr>
          <w:rFonts w:ascii="Arial" w:eastAsia="Arial" w:hAnsi="Arial" w:cs="Arial"/>
          <w:color w:val="000000"/>
          <w:sz w:val="22"/>
          <w:szCs w:val="22"/>
        </w:rPr>
      </w:pPr>
    </w:p>
    <w:p w:rsidR="005F2D59" w:rsidRDefault="005F2D59" w:rsidP="002558FD">
      <w:pPr>
        <w:ind w:firstLine="720"/>
        <w:jc w:val="both"/>
        <w:rPr>
          <w:rFonts w:ascii="Arial" w:eastAsia="Arial" w:hAnsi="Arial" w:cs="Arial"/>
          <w:color w:val="000000"/>
          <w:sz w:val="22"/>
          <w:szCs w:val="22"/>
        </w:rPr>
      </w:pPr>
    </w:p>
    <w:p w:rsidR="008F01CD" w:rsidRDefault="008F01CD" w:rsidP="002558FD">
      <w:pPr>
        <w:ind w:firstLine="720"/>
        <w:jc w:val="both"/>
        <w:rPr>
          <w:rFonts w:ascii="Arial" w:eastAsia="Arial" w:hAnsi="Arial" w:cs="Arial"/>
          <w:color w:val="000000"/>
          <w:sz w:val="22"/>
          <w:szCs w:val="22"/>
        </w:rPr>
      </w:pPr>
    </w:p>
    <w:p w:rsidR="008F01CD" w:rsidRDefault="008F01CD" w:rsidP="002558FD">
      <w:pPr>
        <w:ind w:firstLine="720"/>
        <w:jc w:val="both"/>
        <w:rPr>
          <w:rFonts w:ascii="Arial" w:eastAsia="Arial" w:hAnsi="Arial" w:cs="Arial"/>
          <w:color w:val="000000"/>
          <w:sz w:val="22"/>
          <w:szCs w:val="22"/>
        </w:rPr>
      </w:pPr>
    </w:p>
    <w:p w:rsidR="002558FD" w:rsidRDefault="002558FD" w:rsidP="002558FD">
      <w:pPr>
        <w:rPr>
          <w:rFonts w:ascii="Arial" w:eastAsia="Arial" w:hAnsi="Arial" w:cs="Arial"/>
          <w:color w:val="000000"/>
          <w:sz w:val="22"/>
          <w:szCs w:val="22"/>
        </w:rPr>
      </w:pPr>
    </w:p>
    <w:tbl>
      <w:tblPr>
        <w:tblStyle w:val="a"/>
        <w:tblW w:w="10727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575"/>
        <w:gridCol w:w="678"/>
        <w:gridCol w:w="1086"/>
        <w:gridCol w:w="1812"/>
        <w:gridCol w:w="3559"/>
        <w:gridCol w:w="17"/>
      </w:tblGrid>
      <w:tr w:rsidR="00983F22" w:rsidTr="00620E2E">
        <w:trPr>
          <w:trHeight w:val="1022"/>
        </w:trPr>
        <w:tc>
          <w:tcPr>
            <w:tcW w:w="10727" w:type="dxa"/>
            <w:gridSpan w:val="6"/>
          </w:tcPr>
          <w:p w:rsidR="00983F22" w:rsidRDefault="003D7E00">
            <w:pPr>
              <w:jc w:val="center"/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hidden="0" allowOverlap="1" wp14:anchorId="43FB7087" wp14:editId="2018CF00">
                      <wp:simplePos x="0" y="0"/>
                      <wp:positionH relativeFrom="column">
                        <wp:posOffset>4521200</wp:posOffset>
                      </wp:positionH>
                      <wp:positionV relativeFrom="paragraph">
                        <wp:posOffset>114300</wp:posOffset>
                      </wp:positionV>
                      <wp:extent cx="1905000" cy="428625"/>
                      <wp:effectExtent l="0" t="0" r="19050" b="28575"/>
                      <wp:wrapNone/>
                      <wp:docPr id="312" name="Retângulo 31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905000" cy="4286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 cap="flat" cmpd="sng">
                                <a:solidFill>
                                  <a:srgbClr val="FF0000"/>
                                </a:solidFill>
                                <a:prstDash val="solid"/>
                                <a:miter lim="800000"/>
                                <a:headEnd type="none" w="sm" len="sm"/>
                                <a:tailEnd type="none" w="sm" len="sm"/>
                              </a:ln>
                            </wps:spPr>
                            <wps:txbx>
                              <w:txbxContent>
                                <w:p w:rsidR="005B466D" w:rsidRDefault="005B466D">
                                  <w:pPr>
                                    <w:jc w:val="center"/>
                                    <w:textDirection w:val="btLr"/>
                                  </w:pPr>
                                  <w:r>
                                    <w:rPr>
                                      <w:rFonts w:ascii="Calibri" w:eastAsia="Calibri" w:hAnsi="Calibri" w:cs="Calibri"/>
                                      <w:b/>
                                      <w:color w:val="000000"/>
                                    </w:rPr>
                                    <w:t>Inserir os dados completos do estabelecimento.</w:t>
                                  </w:r>
                                </w:p>
                              </w:txbxContent>
                            </wps:txbx>
                            <wps:bodyPr spcFirstLastPara="1" wrap="square" lIns="91425" tIns="45700" rIns="91425" bIns="45700" anchor="t" anchorCtr="0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Retângulo 312" o:spid="_x0000_s1026" style="position:absolute;left:0;text-align:left;margin-left:356pt;margin-top:9pt;width:150pt;height:33.75pt;z-index:251658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" strokecolor="red">
                      <v:stroke startarrowwidth="narrow" startarrowlength="short" endarrowwidth="narrow" endarrowlength="short"/>
                      <v:textbox inset="2.53958mm,1.2694mm,2.53958mm,1.2694mm">
                        <w:txbxContent>
                          <w:p w:rsidR="005B466D" w:rsidRDefault="005B466D">
                            <w:pPr>
                              <w:jc w:val="center"/>
                              <w:textDirection w:val="btLr"/>
                            </w:pPr>
                            <w:r>
                              <w:rPr>
                                <w:rFonts w:ascii="Calibri" w:eastAsia="Calibri" w:hAnsi="Calibri" w:cs="Calibri"/>
                                <w:b/>
                                <w:color w:val="000000"/>
                              </w:rPr>
                              <w:t>Inserir os dados completos do estabelecimento.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:rsidR="00983F22" w:rsidRDefault="003D7E00">
            <w:pPr>
              <w:jc w:val="center"/>
              <w:rPr>
                <w:rFonts w:ascii="Calibri" w:eastAsia="Calibri" w:hAnsi="Calibri" w:cs="Calibri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hidden="0" allowOverlap="1" wp14:anchorId="72C9F250" wp14:editId="4861D38F">
                      <wp:simplePos x="0" y="0"/>
                      <wp:positionH relativeFrom="column">
                        <wp:posOffset>4140200</wp:posOffset>
                      </wp:positionH>
                      <wp:positionV relativeFrom="paragraph">
                        <wp:posOffset>25400</wp:posOffset>
                      </wp:positionV>
                      <wp:extent cx="438150" cy="323850"/>
                      <wp:effectExtent l="0" t="0" r="0" b="0"/>
                      <wp:wrapNone/>
                      <wp:docPr id="308" name="Seta para a esquerda 30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5136450" y="3627600"/>
                                <a:ext cx="419100" cy="304800"/>
                              </a:xfrm>
                              <a:prstGeom prst="leftArrow">
                                <a:avLst>
                                  <a:gd name="adj1" fmla="val 50000"/>
                                  <a:gd name="adj2" fmla="val 50000"/>
                                </a:avLst>
                              </a:prstGeom>
                              <a:solidFill>
                                <a:srgbClr val="FF0000"/>
                              </a:solidFill>
                              <a:ln w="19050" cap="flat" cmpd="sng">
                                <a:solidFill>
                                  <a:schemeClr val="lt1"/>
                                </a:solidFill>
                                <a:prstDash val="solid"/>
                                <a:miter lim="800000"/>
                                <a:headEnd type="none" w="sm" len="sm"/>
                                <a:tailEnd type="none" w="sm" len="sm"/>
                              </a:ln>
                            </wps:spPr>
                            <wps:txbx>
                              <w:txbxContent>
                                <w:p w:rsidR="005B466D" w:rsidRDefault="005B466D">
                                  <w:pPr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type id="_x0000_t66" coordsize="21600,21600" o:spt="66" adj="5400,5400" path="m@0,l@0@1,21600@1,21600@2@0@2@0,21600,,10800xe">
                      <v:stroke joinstyle="miter"/>
                      <v:formulas>
                        <v:f eqn="val #0"/>
                        <v:f eqn="val #1"/>
                        <v:f eqn="sum 21600 0 #1"/>
                        <v:f eqn="prod #0 #1 10800"/>
                        <v:f eqn="sum #0 0 @3"/>
                      </v:formulas>
                      <v:path o:connecttype="custom" o:connectlocs="@0,0;0,10800;@0,21600;21600,10800" o:connectangles="270,180,90,0" textboxrect="@4,@1,21600,@2"/>
                      <v:handles>
                        <v:h position="#0,#1" xrange="0,21600" yrange="0,10800"/>
                      </v:handles>
                    </v:shapetype>
                    <v:shape id="Seta para a esquerda 308" o:spid="_x0000_s1027" type="#_x0000_t66" style="position:absolute;left:0;text-align:left;margin-left:326pt;margin-top:2pt;width:34.5pt;height:25.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" adj="7855" fillcolor="red" strokecolor="white [3201]" strokeweight="1.5pt">
                      <v:stroke startarrowwidth="narrow" startarrowlength="short" endarrowwidth="narrow" endarrowlength="short"/>
                      <v:textbox inset="2.53958mm,2.53958mm,2.53958mm,2.53958mm">
                        <w:txbxContent>
                          <w:p w:rsidR="005B466D" w:rsidRDefault="005B466D">
                            <w:pPr>
                              <w:textDirection w:val="btLr"/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:rsidR="00983F22" w:rsidRDefault="00983F22">
            <w:pPr>
              <w:jc w:val="center"/>
              <w:rPr>
                <w:rFonts w:ascii="Calibri" w:eastAsia="Calibri" w:hAnsi="Calibri" w:cs="Calibri"/>
              </w:rPr>
            </w:pPr>
          </w:p>
        </w:tc>
      </w:tr>
      <w:tr w:rsidR="00983F22" w:rsidTr="00975CA1">
        <w:trPr>
          <w:trHeight w:val="751"/>
        </w:trPr>
        <w:tc>
          <w:tcPr>
            <w:tcW w:w="4253" w:type="dxa"/>
            <w:gridSpan w:val="2"/>
          </w:tcPr>
          <w:p w:rsidR="00983F22" w:rsidRDefault="00975CA1">
            <w:pPr>
              <w:jc w:val="both"/>
              <w:rPr>
                <w:rFonts w:ascii="Calibri" w:eastAsia="Calibri" w:hAnsi="Calibri" w:cs="Calibri"/>
                <w:b/>
                <w:sz w:val="4"/>
                <w:szCs w:val="4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99200" behindDoc="0" locked="0" layoutInCell="1" hidden="0" allowOverlap="1" wp14:anchorId="374DD55F" wp14:editId="3FFF6465">
                      <wp:simplePos x="0" y="0"/>
                      <wp:positionH relativeFrom="column">
                        <wp:posOffset>1141095</wp:posOffset>
                      </wp:positionH>
                      <wp:positionV relativeFrom="paragraph">
                        <wp:posOffset>16510</wp:posOffset>
                      </wp:positionV>
                      <wp:extent cx="1400175" cy="400050"/>
                      <wp:effectExtent l="0" t="0" r="28575" b="19050"/>
                      <wp:wrapNone/>
                      <wp:docPr id="9" name="Retângulo 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00175" cy="4000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 cap="flat" cmpd="sng">
                                <a:solidFill>
                                  <a:srgbClr val="FF0000"/>
                                </a:solidFill>
                                <a:prstDash val="solid"/>
                                <a:miter lim="800000"/>
                                <a:headEnd type="none" w="sm" len="sm"/>
                                <a:tailEnd type="none" w="sm" len="sm"/>
                              </a:ln>
                            </wps:spPr>
                            <wps:txbx>
                              <w:txbxContent>
                                <w:p w:rsidR="00975CA1" w:rsidRDefault="00975CA1" w:rsidP="00975CA1">
                                  <w:pPr>
                                    <w:jc w:val="center"/>
                                    <w:textDirection w:val="btLr"/>
                                  </w:pPr>
                                  <w:r>
                                    <w:rPr>
                                      <w:rFonts w:ascii="Calibri" w:eastAsia="Calibri" w:hAnsi="Calibri" w:cs="Calibri"/>
                                      <w:b/>
                                      <w:color w:val="000000"/>
                                    </w:rPr>
                                    <w:t>Código do POP a ser dado pela empresa.</w:t>
                                  </w:r>
                                </w:p>
                              </w:txbxContent>
                            </wps:txbx>
                            <wps:bodyPr spcFirstLastPara="1" wrap="square" lIns="91425" tIns="45700" rIns="91425" bIns="4570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Retângulo 9" o:spid="_x0000_s1028" style="position:absolute;left:0;text-align:left;margin-left:89.85pt;margin-top:1.3pt;width:110.25pt;height:31.5pt;z-index:251699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" strokecolor="red">
                      <v:stroke startarrowwidth="narrow" startarrowlength="short" endarrowwidth="narrow" endarrowlength="short"/>
                      <v:textbox inset="2.53958mm,1.2694mm,2.53958mm,1.2694mm">
                        <w:txbxContent>
                          <w:p w:rsidR="00975CA1" w:rsidRDefault="00975CA1" w:rsidP="00975CA1">
                            <w:pPr>
                              <w:jc w:val="center"/>
                              <w:textDirection w:val="btLr"/>
                            </w:pPr>
                            <w:r>
                              <w:rPr>
                                <w:rFonts w:ascii="Calibri" w:eastAsia="Calibri" w:hAnsi="Calibri" w:cs="Calibri"/>
                                <w:b/>
                                <w:color w:val="000000"/>
                              </w:rPr>
                              <w:t>Código do POP a ser dado pela empresa.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97152" behindDoc="0" locked="0" layoutInCell="1" hidden="0" allowOverlap="1" wp14:anchorId="43BB4A16" wp14:editId="03160E34">
                      <wp:simplePos x="0" y="0"/>
                      <wp:positionH relativeFrom="column">
                        <wp:posOffset>613410</wp:posOffset>
                      </wp:positionH>
                      <wp:positionV relativeFrom="paragraph">
                        <wp:posOffset>4445</wp:posOffset>
                      </wp:positionV>
                      <wp:extent cx="438150" cy="323850"/>
                      <wp:effectExtent l="19050" t="19050" r="19050" b="38100"/>
                      <wp:wrapNone/>
                      <wp:docPr id="8" name="Seta para a esquerda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38150" cy="323850"/>
                              </a:xfrm>
                              <a:prstGeom prst="leftArrow">
                                <a:avLst>
                                  <a:gd name="adj1" fmla="val 50000"/>
                                  <a:gd name="adj2" fmla="val 50000"/>
                                </a:avLst>
                              </a:prstGeom>
                              <a:solidFill>
                                <a:srgbClr val="FF0000"/>
                              </a:solidFill>
                              <a:ln w="19050" cap="flat" cmpd="sng">
                                <a:solidFill>
                                  <a:sysClr val="window" lastClr="FFFFFF"/>
                                </a:solidFill>
                                <a:prstDash val="solid"/>
                                <a:miter lim="800000"/>
                                <a:headEnd type="none" w="sm" len="sm"/>
                                <a:tailEnd type="none" w="sm" len="sm"/>
                              </a:ln>
                            </wps:spPr>
                            <wps:txbx>
                              <w:txbxContent>
                                <w:p w:rsidR="00975CA1" w:rsidRDefault="00975CA1" w:rsidP="00975CA1">
                                  <w:pPr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Seta para a esquerda 8" o:spid="_x0000_s1029" type="#_x0000_t66" style="position:absolute;left:0;text-align:left;margin-left:48.3pt;margin-top:.35pt;width:34.5pt;height:25.5pt;z-index:2516971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" adj="7983" fillcolor="red" strokecolor="window" strokeweight="1.5pt">
                      <v:stroke startarrowwidth="narrow" startarrowlength="short" endarrowwidth="narrow" endarrowlength="short"/>
                      <v:textbox inset="2.53958mm,2.53958mm,2.53958mm,2.53958mm">
                        <w:txbxContent>
                          <w:p w:rsidR="00975CA1" w:rsidRDefault="00975CA1" w:rsidP="00975CA1">
                            <w:pPr>
                              <w:textDirection w:val="btLr"/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:rsidR="00983F22" w:rsidRDefault="00983F22">
            <w:pPr>
              <w:jc w:val="both"/>
              <w:rPr>
                <w:rFonts w:ascii="Calibri" w:eastAsia="Calibri" w:hAnsi="Calibri" w:cs="Calibri"/>
                <w:b/>
                <w:sz w:val="4"/>
                <w:szCs w:val="4"/>
              </w:rPr>
            </w:pPr>
          </w:p>
          <w:p w:rsidR="00983F22" w:rsidRDefault="003D7E00">
            <w:pPr>
              <w:jc w:val="both"/>
              <w:rPr>
                <w:rFonts w:ascii="Calibri" w:eastAsia="Calibri" w:hAnsi="Calibri" w:cs="Calibri"/>
                <w:b/>
              </w:rPr>
            </w:pPr>
            <w:r w:rsidRPr="003D7E00">
              <w:rPr>
                <w:rFonts w:ascii="Calibri" w:eastAsia="Calibri" w:hAnsi="Calibri" w:cs="Calibri"/>
                <w:b/>
              </w:rPr>
              <w:t>POP N° XX</w:t>
            </w:r>
          </w:p>
        </w:tc>
        <w:tc>
          <w:tcPr>
            <w:tcW w:w="6474" w:type="dxa"/>
            <w:gridSpan w:val="4"/>
          </w:tcPr>
          <w:p w:rsidR="00983F22" w:rsidRDefault="00975CA1">
            <w:pPr>
              <w:jc w:val="both"/>
              <w:rPr>
                <w:rFonts w:ascii="Calibri" w:eastAsia="Calibri" w:hAnsi="Calibri" w:cs="Calibri"/>
                <w:b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hidden="0" allowOverlap="1" wp14:anchorId="002B9D10" wp14:editId="24351CD3">
                      <wp:simplePos x="0" y="0"/>
                      <wp:positionH relativeFrom="column">
                        <wp:posOffset>2565400</wp:posOffset>
                      </wp:positionH>
                      <wp:positionV relativeFrom="paragraph">
                        <wp:posOffset>35560</wp:posOffset>
                      </wp:positionV>
                      <wp:extent cx="1400175" cy="257175"/>
                      <wp:effectExtent l="0" t="0" r="28575" b="28575"/>
                      <wp:wrapNone/>
                      <wp:docPr id="323" name="Retângulo 32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00175" cy="2571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 cap="flat" cmpd="sng">
                                <a:solidFill>
                                  <a:srgbClr val="FF0000"/>
                                </a:solidFill>
                                <a:prstDash val="solid"/>
                                <a:miter lim="800000"/>
                                <a:headEnd type="none" w="sm" len="sm"/>
                                <a:tailEnd type="none" w="sm" len="sm"/>
                              </a:ln>
                            </wps:spPr>
                            <wps:txbx>
                              <w:txbxContent>
                                <w:p w:rsidR="005B466D" w:rsidRDefault="005B466D">
                                  <w:pPr>
                                    <w:jc w:val="center"/>
                                    <w:textDirection w:val="btLr"/>
                                  </w:pPr>
                                  <w:r>
                                    <w:rPr>
                                      <w:rFonts w:ascii="Calibri" w:eastAsia="Calibri" w:hAnsi="Calibri" w:cs="Calibri"/>
                                      <w:b/>
                                      <w:color w:val="000000"/>
                                    </w:rPr>
                                    <w:t>Titulo do POP.</w:t>
                                  </w:r>
                                </w:p>
                              </w:txbxContent>
                            </wps:txbx>
                            <wps:bodyPr spcFirstLastPara="1" wrap="square" lIns="91425" tIns="45700" rIns="91425" bIns="4570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Retângulo 323" o:spid="_x0000_s1030" style="position:absolute;left:0;text-align:left;margin-left:202pt;margin-top:2.8pt;width:110.25pt;height:20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" strokecolor="red">
                      <v:stroke startarrowwidth="narrow" startarrowlength="short" endarrowwidth="narrow" endarrowlength="short"/>
                      <v:textbox inset="2.53958mm,1.2694mm,2.53958mm,1.2694mm">
                        <w:txbxContent>
                          <w:p w:rsidR="005B466D" w:rsidRDefault="005B466D">
                            <w:pPr>
                              <w:jc w:val="center"/>
                              <w:textDirection w:val="btLr"/>
                            </w:pPr>
                            <w:r>
                              <w:rPr>
                                <w:rFonts w:ascii="Calibri" w:eastAsia="Calibri" w:hAnsi="Calibri" w:cs="Calibri"/>
                                <w:b/>
                                <w:color w:val="000000"/>
                              </w:rPr>
                              <w:t>Titulo do POP.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  <w:r w:rsidR="00CE25C7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93056" behindDoc="0" locked="0" layoutInCell="1" hidden="0" allowOverlap="1" wp14:anchorId="249F82FF" wp14:editId="16712AA2">
                      <wp:simplePos x="0" y="0"/>
                      <wp:positionH relativeFrom="column">
                        <wp:posOffset>2075180</wp:posOffset>
                      </wp:positionH>
                      <wp:positionV relativeFrom="paragraph">
                        <wp:posOffset>23495</wp:posOffset>
                      </wp:positionV>
                      <wp:extent cx="438150" cy="323850"/>
                      <wp:effectExtent l="19050" t="19050" r="19050" b="38100"/>
                      <wp:wrapNone/>
                      <wp:docPr id="310" name="Seta para a esquerda 31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38150" cy="323850"/>
                              </a:xfrm>
                              <a:prstGeom prst="leftArrow">
                                <a:avLst>
                                  <a:gd name="adj1" fmla="val 50000"/>
                                  <a:gd name="adj2" fmla="val 50000"/>
                                </a:avLst>
                              </a:prstGeom>
                              <a:solidFill>
                                <a:srgbClr val="FF0000"/>
                              </a:solidFill>
                              <a:ln w="19050" cap="flat" cmpd="sng">
                                <a:solidFill>
                                  <a:schemeClr val="lt1"/>
                                </a:solidFill>
                                <a:prstDash val="solid"/>
                                <a:miter lim="800000"/>
                                <a:headEnd type="none" w="sm" len="sm"/>
                                <a:tailEnd type="none" w="sm" len="sm"/>
                              </a:ln>
                            </wps:spPr>
                            <wps:txbx>
                              <w:txbxContent>
                                <w:p w:rsidR="00CE25C7" w:rsidRDefault="00CE25C7" w:rsidP="00CE25C7">
                                  <w:pPr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Seta para a esquerda 310" o:spid="_x0000_s1031" type="#_x0000_t66" style="position:absolute;left:0;text-align:left;margin-left:163.4pt;margin-top:1.85pt;width:34.5pt;height:25.5pt;z-index:2516930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" adj="7983" fillcolor="red" strokecolor="white [3201]" strokeweight="1.5pt">
                      <v:stroke startarrowwidth="narrow" startarrowlength="short" endarrowwidth="narrow" endarrowlength="short"/>
                      <v:textbox inset="2.53958mm,2.53958mm,2.53958mm,2.53958mm">
                        <w:txbxContent>
                          <w:p w:rsidR="00CE25C7" w:rsidRDefault="00CE25C7" w:rsidP="00CE25C7">
                            <w:pPr>
                              <w:textDirection w:val="btLr"/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3D7E00">
              <w:rPr>
                <w:rFonts w:ascii="Calibri" w:eastAsia="Calibri" w:hAnsi="Calibri" w:cs="Calibri"/>
                <w:b/>
              </w:rPr>
              <w:t>TÍTULO</w:t>
            </w:r>
            <w:r w:rsidR="003D7E00">
              <w:rPr>
                <w:rFonts w:ascii="Calibri" w:eastAsia="Calibri" w:hAnsi="Calibri" w:cs="Calibri"/>
                <w:b/>
                <w:sz w:val="32"/>
                <w:szCs w:val="32"/>
              </w:rPr>
              <w:t xml:space="preserve">: </w:t>
            </w:r>
            <w:r>
              <w:rPr>
                <w:rFonts w:ascii="Calibri" w:eastAsia="Calibri" w:hAnsi="Calibri" w:cs="Calibri"/>
                <w:b/>
              </w:rPr>
              <w:t>XXXXXXXXXXXXXXXXXXXXXXX</w:t>
            </w:r>
          </w:p>
        </w:tc>
      </w:tr>
      <w:tr w:rsidR="00983F22" w:rsidTr="00620E2E">
        <w:trPr>
          <w:trHeight w:val="1196"/>
        </w:trPr>
        <w:tc>
          <w:tcPr>
            <w:tcW w:w="10727" w:type="dxa"/>
            <w:gridSpan w:val="6"/>
          </w:tcPr>
          <w:p w:rsidR="00983F22" w:rsidRDefault="00983F22">
            <w:pPr>
              <w:jc w:val="both"/>
              <w:rPr>
                <w:rFonts w:ascii="Calibri" w:eastAsia="Calibri" w:hAnsi="Calibri" w:cs="Calibri"/>
                <w:b/>
                <w:sz w:val="2"/>
                <w:szCs w:val="2"/>
              </w:rPr>
            </w:pPr>
          </w:p>
          <w:p w:rsidR="00983F22" w:rsidRDefault="00983F22">
            <w:pPr>
              <w:jc w:val="both"/>
              <w:rPr>
                <w:rFonts w:ascii="Calibri" w:eastAsia="Calibri" w:hAnsi="Calibri" w:cs="Calibri"/>
                <w:b/>
                <w:sz w:val="2"/>
                <w:szCs w:val="2"/>
              </w:rPr>
            </w:pPr>
          </w:p>
          <w:p w:rsidR="00983F22" w:rsidRDefault="00983F22">
            <w:pPr>
              <w:jc w:val="both"/>
              <w:rPr>
                <w:rFonts w:ascii="Calibri" w:eastAsia="Calibri" w:hAnsi="Calibri" w:cs="Calibri"/>
                <w:b/>
                <w:sz w:val="2"/>
                <w:szCs w:val="2"/>
              </w:rPr>
            </w:pPr>
          </w:p>
          <w:p w:rsidR="00983F22" w:rsidRDefault="00CE25C7">
            <w:pPr>
              <w:jc w:val="both"/>
              <w:rPr>
                <w:rFonts w:ascii="Calibri" w:eastAsia="Calibri" w:hAnsi="Calibri" w:cs="Calibri"/>
                <w:b/>
                <w:sz w:val="2"/>
                <w:szCs w:val="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hidden="0" allowOverlap="1" wp14:anchorId="29BB5103" wp14:editId="121FA7B9">
                      <wp:simplePos x="0" y="0"/>
                      <wp:positionH relativeFrom="column">
                        <wp:posOffset>1657985</wp:posOffset>
                      </wp:positionH>
                      <wp:positionV relativeFrom="paragraph">
                        <wp:posOffset>-5080</wp:posOffset>
                      </wp:positionV>
                      <wp:extent cx="1428750" cy="581025"/>
                      <wp:effectExtent l="0" t="0" r="19050" b="28575"/>
                      <wp:wrapNone/>
                      <wp:docPr id="318" name="Retângulo 31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0" cy="5810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 cap="flat" cmpd="sng">
                                <a:solidFill>
                                  <a:srgbClr val="FF0000"/>
                                </a:solidFill>
                                <a:prstDash val="solid"/>
                                <a:miter lim="800000"/>
                                <a:headEnd type="none" w="sm" len="sm"/>
                                <a:tailEnd type="none" w="sm" len="sm"/>
                              </a:ln>
                            </wps:spPr>
                            <wps:txbx>
                              <w:txbxContent>
                                <w:p w:rsidR="005B466D" w:rsidRDefault="005B466D">
                                  <w:pPr>
                                    <w:jc w:val="center"/>
                                    <w:textDirection w:val="btLr"/>
                                  </w:pPr>
                                  <w:r>
                                    <w:rPr>
                                      <w:rFonts w:ascii="Calibri" w:eastAsia="Calibri" w:hAnsi="Calibri" w:cs="Calibri"/>
                                      <w:b/>
                                      <w:color w:val="000000"/>
                                    </w:rPr>
                                    <w:t xml:space="preserve">Número sequencial de acordo com as revisões. </w:t>
                                  </w:r>
                                </w:p>
                              </w:txbxContent>
                            </wps:txbx>
                            <wps:bodyPr spcFirstLastPara="1" wrap="square" lIns="91425" tIns="45700" rIns="91425" bIns="45700" anchor="t" anchorCtr="0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Retângulo 318" o:spid="_x0000_s1032" style="position:absolute;left:0;text-align:left;margin-left:130.55pt;margin-top:-.4pt;width:112.5pt;height:45.7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" strokecolor="red">
                      <v:stroke startarrowwidth="narrow" startarrowlength="short" endarrowwidth="narrow" endarrowlength="short"/>
                      <v:textbox inset="2.53958mm,1.2694mm,2.53958mm,1.2694mm">
                        <w:txbxContent>
                          <w:p w:rsidR="005B466D" w:rsidRDefault="005B466D">
                            <w:pPr>
                              <w:jc w:val="center"/>
                              <w:textDirection w:val="btLr"/>
                            </w:pPr>
                            <w:r>
                              <w:rPr>
                                <w:rFonts w:ascii="Calibri" w:eastAsia="Calibri" w:hAnsi="Calibri" w:cs="Calibri"/>
                                <w:b/>
                                <w:color w:val="000000"/>
                              </w:rPr>
                              <w:t xml:space="preserve">Número sequencial de acordo com as revisões. 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:rsidR="00983F22" w:rsidRDefault="00CE25C7" w:rsidP="00CE25C7">
            <w:pPr>
              <w:rPr>
                <w:rFonts w:ascii="Calibri" w:eastAsia="Calibri" w:hAnsi="Calibri" w:cs="Calibri"/>
                <w:b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95104" behindDoc="0" locked="0" layoutInCell="1" hidden="0" allowOverlap="1" wp14:anchorId="6372308F" wp14:editId="2EBDBB50">
                      <wp:simplePos x="0" y="0"/>
                      <wp:positionH relativeFrom="column">
                        <wp:posOffset>1260475</wp:posOffset>
                      </wp:positionH>
                      <wp:positionV relativeFrom="paragraph">
                        <wp:posOffset>85090</wp:posOffset>
                      </wp:positionV>
                      <wp:extent cx="438150" cy="323850"/>
                      <wp:effectExtent l="19050" t="19050" r="19050" b="38100"/>
                      <wp:wrapNone/>
                      <wp:docPr id="7" name="Seta para a esquerda 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38150" cy="323850"/>
                              </a:xfrm>
                              <a:prstGeom prst="leftArrow">
                                <a:avLst>
                                  <a:gd name="adj1" fmla="val 50000"/>
                                  <a:gd name="adj2" fmla="val 50000"/>
                                </a:avLst>
                              </a:prstGeom>
                              <a:solidFill>
                                <a:srgbClr val="FF0000"/>
                              </a:solidFill>
                              <a:ln w="19050" cap="flat" cmpd="sng">
                                <a:solidFill>
                                  <a:sysClr val="window" lastClr="FFFFFF"/>
                                </a:solidFill>
                                <a:prstDash val="solid"/>
                                <a:miter lim="800000"/>
                                <a:headEnd type="none" w="sm" len="sm"/>
                                <a:tailEnd type="none" w="sm" len="sm"/>
                              </a:ln>
                            </wps:spPr>
                            <wps:txbx>
                              <w:txbxContent>
                                <w:p w:rsidR="00CE25C7" w:rsidRDefault="00CE25C7" w:rsidP="00CE25C7">
                                  <w:pPr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Seta para a esquerda 7" o:spid="_x0000_s1033" type="#_x0000_t66" style="position:absolute;margin-left:99.25pt;margin-top:6.7pt;width:34.5pt;height:25.5pt;z-index:2516951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" adj="7983" fillcolor="red" strokecolor="window" strokeweight="1.5pt">
                      <v:stroke startarrowwidth="narrow" startarrowlength="short" endarrowwidth="narrow" endarrowlength="short"/>
                      <v:textbox inset="2.53958mm,2.53958mm,2.53958mm,2.53958mm">
                        <w:txbxContent>
                          <w:p w:rsidR="00CE25C7" w:rsidRDefault="00CE25C7" w:rsidP="00CE25C7">
                            <w:pPr>
                              <w:textDirection w:val="btLr"/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2558FD">
              <w:rPr>
                <w:rFonts w:ascii="Calibri" w:eastAsia="Calibri" w:hAnsi="Calibri" w:cs="Calibri"/>
                <w:b/>
              </w:rPr>
              <w:t>Versão</w:t>
            </w:r>
            <w:r w:rsidR="003D7E00">
              <w:rPr>
                <w:rFonts w:ascii="Calibri" w:eastAsia="Calibri" w:hAnsi="Calibri" w:cs="Calibri"/>
                <w:b/>
              </w:rPr>
              <w:t xml:space="preserve"> </w:t>
            </w:r>
            <w:r w:rsidR="002558FD">
              <w:rPr>
                <w:rFonts w:ascii="Calibri" w:eastAsia="Calibri" w:hAnsi="Calibri" w:cs="Calibri"/>
                <w:b/>
              </w:rPr>
              <w:t>n</w:t>
            </w:r>
            <w:r w:rsidR="00620E2E">
              <w:rPr>
                <w:rFonts w:ascii="Calibri" w:eastAsia="Calibri" w:hAnsi="Calibri" w:cs="Calibri"/>
                <w:b/>
              </w:rPr>
              <w:t>º</w:t>
            </w:r>
            <w:r w:rsidR="00975CA1">
              <w:rPr>
                <w:rFonts w:ascii="Calibri" w:eastAsia="Calibri" w:hAnsi="Calibri" w:cs="Calibri"/>
                <w:b/>
              </w:rPr>
              <w:t>:</w:t>
            </w:r>
            <w:proofErr w:type="gramStart"/>
            <w:r w:rsidR="00975CA1">
              <w:rPr>
                <w:rFonts w:ascii="Calibri" w:eastAsia="Calibri" w:hAnsi="Calibri" w:cs="Calibri"/>
                <w:b/>
              </w:rPr>
              <w:t xml:space="preserve"> </w:t>
            </w:r>
            <w:r>
              <w:rPr>
                <w:rFonts w:ascii="Calibri" w:eastAsia="Calibri" w:hAnsi="Calibri" w:cs="Calibri"/>
                <w:b/>
              </w:rPr>
              <w:t xml:space="preserve"> </w:t>
            </w:r>
            <w:proofErr w:type="gramEnd"/>
            <w:r>
              <w:rPr>
                <w:rFonts w:ascii="Calibri" w:eastAsia="Calibri" w:hAnsi="Calibri" w:cs="Calibri"/>
                <w:b/>
              </w:rPr>
              <w:t>XX</w:t>
            </w:r>
            <w:r w:rsidR="003D7E00">
              <w:rPr>
                <w:rFonts w:ascii="Calibri" w:eastAsia="Calibri" w:hAnsi="Calibri" w:cs="Calibri"/>
                <w:b/>
              </w:rPr>
              <w:t xml:space="preserve">                                            </w:t>
            </w:r>
          </w:p>
          <w:p w:rsidR="00983F22" w:rsidRDefault="00983F22">
            <w:pPr>
              <w:jc w:val="both"/>
              <w:rPr>
                <w:rFonts w:ascii="Calibri" w:eastAsia="Calibri" w:hAnsi="Calibri" w:cs="Calibri"/>
                <w:b/>
                <w:sz w:val="2"/>
                <w:szCs w:val="2"/>
              </w:rPr>
            </w:pPr>
          </w:p>
          <w:p w:rsidR="00983F22" w:rsidRDefault="00983F22">
            <w:pPr>
              <w:jc w:val="both"/>
              <w:rPr>
                <w:rFonts w:ascii="Calibri" w:eastAsia="Calibri" w:hAnsi="Calibri" w:cs="Calibri"/>
                <w:b/>
                <w:sz w:val="2"/>
                <w:szCs w:val="2"/>
              </w:rPr>
            </w:pPr>
          </w:p>
        </w:tc>
      </w:tr>
      <w:tr w:rsidR="00620E2E" w:rsidTr="00620E2E">
        <w:trPr>
          <w:gridAfter w:val="1"/>
          <w:wAfter w:w="17" w:type="dxa"/>
          <w:trHeight w:val="479"/>
        </w:trPr>
        <w:tc>
          <w:tcPr>
            <w:tcW w:w="10710" w:type="dxa"/>
            <w:gridSpan w:val="5"/>
            <w:vAlign w:val="center"/>
          </w:tcPr>
          <w:p w:rsidR="00620E2E" w:rsidRDefault="00620E2E" w:rsidP="00620E2E">
            <w:pPr>
              <w:jc w:val="center"/>
              <w:rPr>
                <w:rFonts w:ascii="Calibri" w:eastAsia="Calibri" w:hAnsi="Calibri" w:cs="Calibri"/>
                <w:sz w:val="4"/>
                <w:szCs w:val="4"/>
              </w:rPr>
            </w:pPr>
            <w:proofErr w:type="spellStart"/>
            <w:proofErr w:type="gramStart"/>
            <w:r w:rsidRPr="00975CA1">
              <w:rPr>
                <w:rFonts w:ascii="Calibri" w:eastAsia="Calibri" w:hAnsi="Calibri" w:cs="Calibri"/>
                <w:b/>
                <w:sz w:val="4"/>
                <w:szCs w:val="4"/>
              </w:rPr>
              <w:t>S</w:t>
            </w:r>
            <w:r w:rsidRPr="00975CA1">
              <w:rPr>
                <w:rFonts w:ascii="Calibri" w:eastAsia="Calibri" w:hAnsi="Calibri" w:cs="Calibri"/>
                <w:b/>
              </w:rPr>
              <w:t>Setor</w:t>
            </w:r>
            <w:proofErr w:type="spellEnd"/>
            <w:proofErr w:type="gramEnd"/>
            <w:r w:rsidRPr="00975CA1">
              <w:rPr>
                <w:rFonts w:ascii="Calibri" w:eastAsia="Calibri" w:hAnsi="Calibri" w:cs="Calibri"/>
                <w:b/>
              </w:rPr>
              <w:t xml:space="preserve"> emissor</w:t>
            </w:r>
            <w:r>
              <w:rPr>
                <w:rFonts w:ascii="Calibri" w:eastAsia="Calibri" w:hAnsi="Calibri" w:cs="Calibri"/>
              </w:rPr>
              <w:t>: (inserir nome do setor responsável pela elaboração do POP)</w:t>
            </w:r>
          </w:p>
        </w:tc>
      </w:tr>
      <w:tr w:rsidR="00983F22" w:rsidTr="00620E2E">
        <w:trPr>
          <w:gridAfter w:val="1"/>
          <w:wAfter w:w="17" w:type="dxa"/>
          <w:trHeight w:val="479"/>
        </w:trPr>
        <w:tc>
          <w:tcPr>
            <w:tcW w:w="5339" w:type="dxa"/>
            <w:gridSpan w:val="3"/>
          </w:tcPr>
          <w:p w:rsidR="00983F22" w:rsidRDefault="00983F22">
            <w:pPr>
              <w:jc w:val="center"/>
              <w:rPr>
                <w:rFonts w:ascii="Calibri" w:eastAsia="Calibri" w:hAnsi="Calibri" w:cs="Calibri"/>
                <w:sz w:val="4"/>
                <w:szCs w:val="4"/>
              </w:rPr>
            </w:pPr>
          </w:p>
          <w:p w:rsidR="00983F22" w:rsidRDefault="003D7E00">
            <w:pPr>
              <w:jc w:val="center"/>
              <w:rPr>
                <w:rFonts w:ascii="Calibri" w:eastAsia="Calibri" w:hAnsi="Calibri" w:cs="Calibri"/>
              </w:rPr>
            </w:pPr>
            <w:r w:rsidRPr="00975CA1">
              <w:rPr>
                <w:rFonts w:ascii="Calibri" w:eastAsia="Calibri" w:hAnsi="Calibri" w:cs="Calibri"/>
                <w:b/>
              </w:rPr>
              <w:t>Elaborador:</w:t>
            </w:r>
            <w:r>
              <w:rPr>
                <w:rFonts w:ascii="Calibri" w:eastAsia="Calibri" w:hAnsi="Calibri" w:cs="Calibri"/>
              </w:rPr>
              <w:t xml:space="preserve"> </w:t>
            </w:r>
            <w:r>
              <w:rPr>
                <w:rFonts w:ascii="Calibri" w:eastAsia="Calibri" w:hAnsi="Calibri" w:cs="Calibri"/>
                <w:i/>
              </w:rPr>
              <w:t>(inserir nome</w:t>
            </w:r>
            <w:r w:rsidR="00620E2E">
              <w:rPr>
                <w:rFonts w:ascii="Calibri" w:eastAsia="Calibri" w:hAnsi="Calibri" w:cs="Calibri"/>
                <w:i/>
              </w:rPr>
              <w:t xml:space="preserve"> e assinatura do </w:t>
            </w:r>
            <w:r>
              <w:rPr>
                <w:rFonts w:ascii="Calibri" w:eastAsia="Calibri" w:hAnsi="Calibri" w:cs="Calibri"/>
                <w:i/>
              </w:rPr>
              <w:t>responsável pela elaboração do POP)</w:t>
            </w:r>
          </w:p>
          <w:p w:rsidR="00983F22" w:rsidRDefault="003D7E00">
            <w:pPr>
              <w:rPr>
                <w:rFonts w:ascii="Calibri" w:eastAsia="Calibri" w:hAnsi="Calibri" w:cs="Calibri"/>
                <w:b/>
                <w:sz w:val="2"/>
                <w:szCs w:val="2"/>
              </w:rPr>
            </w:pPr>
            <w:r>
              <w:rPr>
                <w:rFonts w:ascii="Calibri" w:eastAsia="Calibri" w:hAnsi="Calibri" w:cs="Calibri"/>
              </w:rPr>
              <w:t xml:space="preserve"> </w:t>
            </w:r>
          </w:p>
        </w:tc>
        <w:tc>
          <w:tcPr>
            <w:tcW w:w="5371" w:type="dxa"/>
            <w:gridSpan w:val="2"/>
          </w:tcPr>
          <w:p w:rsidR="00983F22" w:rsidRDefault="00983F22">
            <w:pPr>
              <w:jc w:val="center"/>
              <w:rPr>
                <w:rFonts w:ascii="Calibri" w:eastAsia="Calibri" w:hAnsi="Calibri" w:cs="Calibri"/>
                <w:sz w:val="4"/>
                <w:szCs w:val="4"/>
              </w:rPr>
            </w:pPr>
          </w:p>
          <w:p w:rsidR="00983F22" w:rsidRDefault="003D7E00" w:rsidP="003D7E00">
            <w:pPr>
              <w:jc w:val="center"/>
              <w:rPr>
                <w:rFonts w:ascii="Calibri" w:eastAsia="Calibri" w:hAnsi="Calibri" w:cs="Calibri"/>
              </w:rPr>
            </w:pPr>
            <w:r w:rsidRPr="00975CA1">
              <w:rPr>
                <w:rFonts w:ascii="Calibri" w:eastAsia="Calibri" w:hAnsi="Calibri" w:cs="Calibri"/>
                <w:b/>
              </w:rPr>
              <w:t>Revisor e Aprovador</w:t>
            </w:r>
            <w:r>
              <w:rPr>
                <w:rFonts w:ascii="Calibri" w:eastAsia="Calibri" w:hAnsi="Calibri" w:cs="Calibri"/>
              </w:rPr>
              <w:t xml:space="preserve">: </w:t>
            </w:r>
            <w:r>
              <w:rPr>
                <w:rFonts w:ascii="Calibri" w:eastAsia="Calibri" w:hAnsi="Calibri" w:cs="Calibri"/>
                <w:i/>
              </w:rPr>
              <w:t xml:space="preserve">(inserir nome </w:t>
            </w:r>
            <w:r w:rsidR="00620E2E">
              <w:rPr>
                <w:rFonts w:ascii="Calibri" w:eastAsia="Calibri" w:hAnsi="Calibri" w:cs="Calibri"/>
                <w:i/>
              </w:rPr>
              <w:t xml:space="preserve">e assinatura do </w:t>
            </w:r>
            <w:r>
              <w:rPr>
                <w:rFonts w:ascii="Calibri" w:eastAsia="Calibri" w:hAnsi="Calibri" w:cs="Calibri"/>
                <w:i/>
              </w:rPr>
              <w:t>responsável pela revisão e aprovação do POP)</w:t>
            </w:r>
          </w:p>
        </w:tc>
      </w:tr>
      <w:tr w:rsidR="00620E2E" w:rsidTr="00CE25C7">
        <w:trPr>
          <w:trHeight w:val="978"/>
        </w:trPr>
        <w:tc>
          <w:tcPr>
            <w:tcW w:w="3575" w:type="dxa"/>
          </w:tcPr>
          <w:p w:rsidR="00620E2E" w:rsidRPr="00975CA1" w:rsidRDefault="00620E2E" w:rsidP="00620E2E">
            <w:pPr>
              <w:jc w:val="both"/>
              <w:rPr>
                <w:rFonts w:ascii="Calibri" w:eastAsia="Calibri" w:hAnsi="Calibri" w:cs="Calibri"/>
                <w:b/>
              </w:rPr>
            </w:pPr>
            <w:r w:rsidRPr="00975CA1">
              <w:rPr>
                <w:rFonts w:ascii="Calibri" w:eastAsia="Calibri" w:hAnsi="Calibri" w:cs="Calibri"/>
                <w:b/>
              </w:rPr>
              <w:t>Data de emissão:</w:t>
            </w:r>
          </w:p>
          <w:p w:rsidR="00620E2E" w:rsidRDefault="00CE25C7" w:rsidP="00620E2E">
            <w:pPr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(</w:t>
            </w:r>
            <w:r w:rsidRPr="00CE25C7">
              <w:rPr>
                <w:rFonts w:ascii="Calibri" w:eastAsia="Calibri" w:hAnsi="Calibri" w:cs="Calibri"/>
                <w:i/>
              </w:rPr>
              <w:t>data em que foi confeccionado/ finalizado o POP</w:t>
            </w:r>
            <w:r>
              <w:rPr>
                <w:rFonts w:ascii="Calibri" w:eastAsia="Calibri" w:hAnsi="Calibri" w:cs="Calibri"/>
              </w:rPr>
              <w:t>)</w:t>
            </w:r>
          </w:p>
        </w:tc>
        <w:tc>
          <w:tcPr>
            <w:tcW w:w="3576" w:type="dxa"/>
            <w:gridSpan w:val="3"/>
          </w:tcPr>
          <w:p w:rsidR="00620E2E" w:rsidRDefault="00620E2E">
            <w:pPr>
              <w:jc w:val="both"/>
              <w:rPr>
                <w:rFonts w:ascii="Calibri" w:eastAsia="Calibri" w:hAnsi="Calibri" w:cs="Calibri"/>
              </w:rPr>
            </w:pPr>
            <w:r w:rsidRPr="00975CA1">
              <w:rPr>
                <w:rFonts w:ascii="Calibri" w:eastAsia="Calibri" w:hAnsi="Calibri" w:cs="Calibri"/>
                <w:b/>
              </w:rPr>
              <w:t>Data de efetivação</w:t>
            </w:r>
            <w:r>
              <w:rPr>
                <w:rFonts w:ascii="Calibri" w:eastAsia="Calibri" w:hAnsi="Calibri" w:cs="Calibri"/>
              </w:rPr>
              <w:t>:</w:t>
            </w:r>
          </w:p>
          <w:p w:rsidR="00CE25C7" w:rsidRDefault="00CE25C7">
            <w:pPr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(</w:t>
            </w:r>
            <w:r w:rsidRPr="00CE25C7">
              <w:rPr>
                <w:rFonts w:ascii="Calibri" w:eastAsia="Calibri" w:hAnsi="Calibri" w:cs="Calibri"/>
                <w:i/>
              </w:rPr>
              <w:t xml:space="preserve">data em que o POP foi colocado em </w:t>
            </w:r>
            <w:proofErr w:type="gramStart"/>
            <w:r w:rsidRPr="00CE25C7">
              <w:rPr>
                <w:rFonts w:ascii="Calibri" w:eastAsia="Calibri" w:hAnsi="Calibri" w:cs="Calibri"/>
                <w:i/>
              </w:rPr>
              <w:t>vigor ,</w:t>
            </w:r>
            <w:proofErr w:type="gramEnd"/>
            <w:r w:rsidRPr="00CE25C7">
              <w:rPr>
                <w:rFonts w:ascii="Calibri" w:eastAsia="Calibri" w:hAnsi="Calibri" w:cs="Calibri"/>
                <w:i/>
              </w:rPr>
              <w:t xml:space="preserve"> após aprovação pelo gestor</w:t>
            </w:r>
            <w:r>
              <w:rPr>
                <w:rFonts w:ascii="Calibri" w:eastAsia="Calibri" w:hAnsi="Calibri" w:cs="Calibri"/>
              </w:rPr>
              <w:t>)</w:t>
            </w:r>
          </w:p>
        </w:tc>
        <w:tc>
          <w:tcPr>
            <w:tcW w:w="3576" w:type="dxa"/>
            <w:gridSpan w:val="2"/>
          </w:tcPr>
          <w:p w:rsidR="00620E2E" w:rsidRPr="00975CA1" w:rsidRDefault="00620E2E">
            <w:pPr>
              <w:jc w:val="both"/>
              <w:rPr>
                <w:rFonts w:ascii="Calibri" w:eastAsia="Calibri" w:hAnsi="Calibri" w:cs="Calibri"/>
                <w:b/>
              </w:rPr>
            </w:pPr>
            <w:r w:rsidRPr="00975CA1">
              <w:rPr>
                <w:rFonts w:ascii="Calibri" w:eastAsia="Calibri" w:hAnsi="Calibri" w:cs="Calibri"/>
                <w:b/>
              </w:rPr>
              <w:t xml:space="preserve">Data de revisão ou </w:t>
            </w:r>
            <w:r w:rsidR="003D7E00" w:rsidRPr="00975CA1">
              <w:rPr>
                <w:rFonts w:ascii="Calibri" w:eastAsia="Calibri" w:hAnsi="Calibri" w:cs="Calibri"/>
                <w:b/>
              </w:rPr>
              <w:t>v</w:t>
            </w:r>
            <w:r w:rsidRPr="00975CA1">
              <w:rPr>
                <w:rFonts w:ascii="Calibri" w:eastAsia="Calibri" w:hAnsi="Calibri" w:cs="Calibri"/>
                <w:b/>
              </w:rPr>
              <w:t>alidade:</w:t>
            </w:r>
          </w:p>
          <w:p w:rsidR="00CE25C7" w:rsidRDefault="00CE25C7">
            <w:pPr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(</w:t>
            </w:r>
            <w:r w:rsidRPr="00CE25C7">
              <w:rPr>
                <w:rFonts w:asciiTheme="minorHAnsi" w:eastAsia="Calibri" w:hAnsiTheme="minorHAnsi" w:cstheme="minorHAnsi"/>
                <w:i/>
              </w:rPr>
              <w:t xml:space="preserve">refere-se ao prazo no qual o POP ainda será válido. </w:t>
            </w:r>
            <w:r w:rsidRPr="00CE25C7">
              <w:rPr>
                <w:rFonts w:asciiTheme="minorHAnsi" w:eastAsia="Arial" w:hAnsiTheme="minorHAnsi" w:cstheme="minorHAnsi"/>
                <w:i/>
                <w:color w:val="000000"/>
              </w:rPr>
              <w:t xml:space="preserve">Após essa data, o POP deve ser atualizado, geralmente </w:t>
            </w:r>
            <w:proofErr w:type="gramStart"/>
            <w:r w:rsidRPr="00CE25C7">
              <w:rPr>
                <w:rFonts w:asciiTheme="minorHAnsi" w:eastAsia="Arial" w:hAnsiTheme="minorHAnsi" w:cstheme="minorHAnsi"/>
                <w:i/>
                <w:color w:val="000000"/>
              </w:rPr>
              <w:t>1</w:t>
            </w:r>
            <w:proofErr w:type="gramEnd"/>
            <w:r w:rsidRPr="00CE25C7">
              <w:rPr>
                <w:rFonts w:asciiTheme="minorHAnsi" w:eastAsia="Arial" w:hAnsiTheme="minorHAnsi" w:cstheme="minorHAnsi"/>
                <w:i/>
                <w:color w:val="000000"/>
              </w:rPr>
              <w:t xml:space="preserve"> ou 2 anos</w:t>
            </w:r>
            <w:r>
              <w:rPr>
                <w:rFonts w:ascii="Arial" w:eastAsia="Arial" w:hAnsi="Arial" w:cs="Arial"/>
                <w:color w:val="000000"/>
                <w:sz w:val="22"/>
                <w:szCs w:val="22"/>
              </w:rPr>
              <w:t xml:space="preserve">. </w:t>
            </w:r>
            <w:r w:rsidRPr="00CE25C7">
              <w:rPr>
                <w:rFonts w:asciiTheme="minorHAnsi" w:eastAsia="Arial" w:hAnsiTheme="minorHAnsi" w:cstheme="minorHAnsi"/>
                <w:i/>
                <w:color w:val="000000"/>
              </w:rPr>
              <w:t>O POP deve também ser revisado, em caso de mudança de procedimento</w:t>
            </w:r>
            <w:r>
              <w:rPr>
                <w:rFonts w:ascii="Arial" w:eastAsia="Arial" w:hAnsi="Arial" w:cs="Arial"/>
                <w:color w:val="000000"/>
                <w:sz w:val="22"/>
                <w:szCs w:val="22"/>
              </w:rPr>
              <w:t>)</w:t>
            </w:r>
          </w:p>
        </w:tc>
      </w:tr>
      <w:tr w:rsidR="00983F22" w:rsidTr="00620E2E">
        <w:trPr>
          <w:trHeight w:val="192"/>
        </w:trPr>
        <w:tc>
          <w:tcPr>
            <w:tcW w:w="10727" w:type="dxa"/>
            <w:gridSpan w:val="6"/>
          </w:tcPr>
          <w:p w:rsidR="00983F22" w:rsidRPr="00975CA1" w:rsidRDefault="003D7E00">
            <w:pPr>
              <w:jc w:val="both"/>
              <w:rPr>
                <w:rFonts w:ascii="Calibri" w:eastAsia="Calibri" w:hAnsi="Calibri" w:cs="Calibri"/>
                <w:b/>
              </w:rPr>
            </w:pPr>
            <w:r w:rsidRPr="00975CA1">
              <w:rPr>
                <w:rFonts w:ascii="Calibri" w:eastAsia="Calibri" w:hAnsi="Calibri" w:cs="Calibri"/>
                <w:b/>
              </w:rPr>
              <w:t>Assinatura responsável legal:</w:t>
            </w:r>
          </w:p>
        </w:tc>
      </w:tr>
      <w:tr w:rsidR="00983F22" w:rsidTr="00620E2E">
        <w:trPr>
          <w:trHeight w:val="224"/>
        </w:trPr>
        <w:tc>
          <w:tcPr>
            <w:tcW w:w="10727" w:type="dxa"/>
            <w:gridSpan w:val="6"/>
          </w:tcPr>
          <w:p w:rsidR="00983F22" w:rsidRPr="00975CA1" w:rsidRDefault="003D7E00">
            <w:pPr>
              <w:jc w:val="both"/>
              <w:rPr>
                <w:rFonts w:ascii="Calibri" w:eastAsia="Calibri" w:hAnsi="Calibri" w:cs="Calibri"/>
                <w:b/>
              </w:rPr>
            </w:pPr>
            <w:r w:rsidRPr="00975CA1">
              <w:rPr>
                <w:rFonts w:ascii="Calibri" w:eastAsia="Calibri" w:hAnsi="Calibri" w:cs="Calibri"/>
                <w:b/>
              </w:rPr>
              <w:t>Assinatura responsável técnico:</w:t>
            </w:r>
          </w:p>
        </w:tc>
      </w:tr>
    </w:tbl>
    <w:p w:rsidR="00983F22" w:rsidRDefault="003D7E00">
      <w:p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ab/>
      </w:r>
    </w:p>
    <w:p w:rsidR="00983F22" w:rsidRDefault="00843DF3">
      <w:pPr>
        <w:keepLines/>
        <w:spacing w:line="276" w:lineRule="auto"/>
        <w:ind w:left="357" w:right="567" w:hanging="357"/>
        <w:rPr>
          <w:rFonts w:ascii="Calibri" w:eastAsia="Calibri" w:hAnsi="Calibri" w:cs="Calibri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hidden="0" allowOverlap="1" wp14:anchorId="7046C2D6" wp14:editId="65AD6F78">
                <wp:simplePos x="0" y="0"/>
                <wp:positionH relativeFrom="column">
                  <wp:posOffset>1333500</wp:posOffset>
                </wp:positionH>
                <wp:positionV relativeFrom="paragraph">
                  <wp:posOffset>104140</wp:posOffset>
                </wp:positionV>
                <wp:extent cx="4305300" cy="1038225"/>
                <wp:effectExtent l="0" t="0" r="19050" b="28575"/>
                <wp:wrapNone/>
                <wp:docPr id="320" name="Retângulo 3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305300" cy="10382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FF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:rsidR="005B466D" w:rsidRPr="00843DF3" w:rsidRDefault="005B466D" w:rsidP="00843DF3">
                            <w:pPr>
                              <w:ind w:left="142" w:firstLine="360"/>
                              <w:jc w:val="both"/>
                              <w:textDirection w:val="btLr"/>
                              <w:rPr>
                                <w:rFonts w:asciiTheme="minorHAnsi" w:hAnsiTheme="minorHAnsi" w:cstheme="minorHAnsi"/>
                              </w:rPr>
                            </w:pPr>
                            <w:r w:rsidRPr="00843DF3">
                              <w:rPr>
                                <w:rFonts w:asciiTheme="minorHAnsi" w:eastAsia="Arial" w:hAnsiTheme="minorHAnsi" w:cstheme="minorHAnsi"/>
                              </w:rPr>
                              <w:t xml:space="preserve">Uma descrição clara do propósito do documento. </w:t>
                            </w:r>
                            <w:r w:rsidRPr="00843DF3">
                              <w:rPr>
                                <w:rFonts w:asciiTheme="minorHAnsi" w:hAnsiTheme="minorHAnsi" w:cstheme="minorHAnsi"/>
                              </w:rPr>
                              <w:t>A que o documento se destina; qual a razão de sua existência; qual a importância</w:t>
                            </w:r>
                            <w:proofErr w:type="gramStart"/>
                            <w:r w:rsidRPr="00843DF3">
                              <w:rPr>
                                <w:rFonts w:asciiTheme="minorHAnsi" w:hAnsiTheme="minorHAnsi" w:cstheme="minorHAnsi"/>
                              </w:rPr>
                              <w:t>..</w:t>
                            </w:r>
                            <w:proofErr w:type="gramEnd"/>
                          </w:p>
                          <w:p w:rsidR="005B466D" w:rsidRPr="00843DF3" w:rsidRDefault="005B466D" w:rsidP="00843DF3">
                            <w:pPr>
                              <w:ind w:left="142" w:firstLine="360"/>
                              <w:jc w:val="both"/>
                              <w:textDirection w:val="btLr"/>
                              <w:rPr>
                                <w:rFonts w:asciiTheme="minorHAnsi" w:hAnsiTheme="minorHAnsi" w:cstheme="minorHAnsi"/>
                              </w:rPr>
                            </w:pPr>
                          </w:p>
                          <w:p w:rsidR="005B466D" w:rsidRPr="00843DF3" w:rsidRDefault="005B466D" w:rsidP="00843DF3">
                            <w:pPr>
                              <w:ind w:left="142" w:firstLine="360"/>
                              <w:jc w:val="both"/>
                              <w:textDirection w:val="btLr"/>
                            </w:pPr>
                            <w:proofErr w:type="spellStart"/>
                            <w:proofErr w:type="gramStart"/>
                            <w:r w:rsidRPr="00843DF3">
                              <w:rPr>
                                <w:rFonts w:asciiTheme="minorHAnsi" w:hAnsiTheme="minorHAnsi" w:cstheme="minorHAnsi"/>
                              </w:rPr>
                              <w:t>Ex</w:t>
                            </w:r>
                            <w:proofErr w:type="spellEnd"/>
                            <w:r w:rsidRPr="00843DF3">
                              <w:rPr>
                                <w:rFonts w:asciiTheme="minorHAnsi" w:hAnsiTheme="minorHAnsi" w:cstheme="minorHAnsi"/>
                              </w:rPr>
                              <w:t>.:</w:t>
                            </w:r>
                            <w:proofErr w:type="gramEnd"/>
                            <w:r w:rsidRPr="00843DF3">
                              <w:rPr>
                                <w:rFonts w:asciiTheme="minorHAnsi" w:eastAsia="Calibri" w:hAnsiTheme="minorHAnsi" w:cstheme="minorHAnsi"/>
                                <w:color w:val="000000"/>
                              </w:rPr>
                              <w:t xml:space="preserve">Orientar e ofertar as instruções necessárias para </w:t>
                            </w:r>
                            <w:r>
                              <w:rPr>
                                <w:rFonts w:asciiTheme="minorHAnsi" w:eastAsia="Calibri" w:hAnsiTheme="minorHAnsi" w:cstheme="minorHAnsi"/>
                                <w:color w:val="000000"/>
                              </w:rPr>
                              <w:t>a aquisição de medicamentos</w:t>
                            </w:r>
                            <w:r w:rsidRPr="00843DF3">
                              <w:rPr>
                                <w:rFonts w:asciiTheme="minorHAnsi" w:eastAsia="Calibri" w:hAnsiTheme="minorHAnsi" w:cstheme="minorHAnsi"/>
                                <w:color w:val="000000"/>
                              </w:rPr>
                              <w:t>, seguindo a legislação vigente</w:t>
                            </w:r>
                            <w:r w:rsidRPr="00843DF3">
                              <w:rPr>
                                <w:rFonts w:ascii="Calibri" w:eastAsia="Calibri" w:hAnsi="Calibri" w:cs="Calibri"/>
                                <w:color w:val="000000"/>
                              </w:rPr>
                              <w:t>.</w:t>
                            </w:r>
                          </w:p>
                          <w:p w:rsidR="005B466D" w:rsidRPr="00843DF3" w:rsidRDefault="005B466D" w:rsidP="00843DF3">
                            <w:pPr>
                              <w:spacing w:line="275" w:lineRule="auto"/>
                              <w:ind w:left="357" w:right="567"/>
                              <w:jc w:val="both"/>
                              <w:textDirection w:val="btLr"/>
                            </w:pP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tângulo 320" o:spid="_x0000_s1034" style="position:absolute;left:0;text-align:left;margin-left:105pt;margin-top:8.2pt;width:339pt;height:81.7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" strokecolor="red">
                <v:stroke startarrowwidth="narrow" startarrowlength="short" endarrowwidth="narrow" endarrowlength="short"/>
                <v:textbox inset="2.53958mm,1.2694mm,2.53958mm,1.2694mm">
                  <w:txbxContent>
                    <w:p w:rsidR="005B466D" w:rsidRPr="00843DF3" w:rsidRDefault="005B466D" w:rsidP="00843DF3">
                      <w:pPr>
                        <w:ind w:left="142" w:firstLine="360"/>
                        <w:jc w:val="both"/>
                        <w:textDirection w:val="btLr"/>
                        <w:rPr>
                          <w:rFonts w:asciiTheme="minorHAnsi" w:hAnsiTheme="minorHAnsi" w:cstheme="minorHAnsi"/>
                        </w:rPr>
                      </w:pPr>
                      <w:r w:rsidRPr="00843DF3">
                        <w:rPr>
                          <w:rFonts w:asciiTheme="minorHAnsi" w:eastAsia="Arial" w:hAnsiTheme="minorHAnsi" w:cstheme="minorHAnsi"/>
                        </w:rPr>
                        <w:t xml:space="preserve">Uma descrição clara do propósito do documento. </w:t>
                      </w:r>
                      <w:r w:rsidRPr="00843DF3">
                        <w:rPr>
                          <w:rFonts w:asciiTheme="minorHAnsi" w:hAnsiTheme="minorHAnsi" w:cstheme="minorHAnsi"/>
                        </w:rPr>
                        <w:t>A que o documento se destina; qual a razão de sua existência; qual a importância</w:t>
                      </w:r>
                      <w:proofErr w:type="gramStart"/>
                      <w:r w:rsidRPr="00843DF3">
                        <w:rPr>
                          <w:rFonts w:asciiTheme="minorHAnsi" w:hAnsiTheme="minorHAnsi" w:cstheme="minorHAnsi"/>
                        </w:rPr>
                        <w:t>..</w:t>
                      </w:r>
                      <w:proofErr w:type="gramEnd"/>
                    </w:p>
                    <w:p w:rsidR="005B466D" w:rsidRPr="00843DF3" w:rsidRDefault="005B466D" w:rsidP="00843DF3">
                      <w:pPr>
                        <w:ind w:left="142" w:firstLine="360"/>
                        <w:jc w:val="both"/>
                        <w:textDirection w:val="btLr"/>
                        <w:rPr>
                          <w:rFonts w:asciiTheme="minorHAnsi" w:hAnsiTheme="minorHAnsi" w:cstheme="minorHAnsi"/>
                        </w:rPr>
                      </w:pPr>
                    </w:p>
                    <w:p w:rsidR="005B466D" w:rsidRPr="00843DF3" w:rsidRDefault="005B466D" w:rsidP="00843DF3">
                      <w:pPr>
                        <w:ind w:left="142" w:firstLine="360"/>
                        <w:jc w:val="both"/>
                        <w:textDirection w:val="btLr"/>
                      </w:pPr>
                      <w:proofErr w:type="spellStart"/>
                      <w:proofErr w:type="gramStart"/>
                      <w:r w:rsidRPr="00843DF3">
                        <w:rPr>
                          <w:rFonts w:asciiTheme="minorHAnsi" w:hAnsiTheme="minorHAnsi" w:cstheme="minorHAnsi"/>
                        </w:rPr>
                        <w:t>Ex</w:t>
                      </w:r>
                      <w:proofErr w:type="spellEnd"/>
                      <w:r w:rsidRPr="00843DF3">
                        <w:rPr>
                          <w:rFonts w:asciiTheme="minorHAnsi" w:hAnsiTheme="minorHAnsi" w:cstheme="minorHAnsi"/>
                        </w:rPr>
                        <w:t>.:</w:t>
                      </w:r>
                      <w:proofErr w:type="gramEnd"/>
                      <w:r w:rsidRPr="00843DF3">
                        <w:rPr>
                          <w:rFonts w:asciiTheme="minorHAnsi" w:eastAsia="Calibri" w:hAnsiTheme="minorHAnsi" w:cstheme="minorHAnsi"/>
                          <w:color w:val="000000"/>
                        </w:rPr>
                        <w:t xml:space="preserve">Orientar e ofertar as instruções necessárias para </w:t>
                      </w:r>
                      <w:r>
                        <w:rPr>
                          <w:rFonts w:asciiTheme="minorHAnsi" w:eastAsia="Calibri" w:hAnsiTheme="minorHAnsi" w:cstheme="minorHAnsi"/>
                          <w:color w:val="000000"/>
                        </w:rPr>
                        <w:t>a aquisição de medicamentos</w:t>
                      </w:r>
                      <w:r w:rsidRPr="00843DF3">
                        <w:rPr>
                          <w:rFonts w:asciiTheme="minorHAnsi" w:eastAsia="Calibri" w:hAnsiTheme="minorHAnsi" w:cstheme="minorHAnsi"/>
                          <w:color w:val="000000"/>
                        </w:rPr>
                        <w:t>, seguindo a legislação vigente</w:t>
                      </w:r>
                      <w:r w:rsidRPr="00843DF3">
                        <w:rPr>
                          <w:rFonts w:ascii="Calibri" w:eastAsia="Calibri" w:hAnsi="Calibri" w:cs="Calibri"/>
                          <w:color w:val="000000"/>
                        </w:rPr>
                        <w:t>.</w:t>
                      </w:r>
                    </w:p>
                    <w:p w:rsidR="005B466D" w:rsidRPr="00843DF3" w:rsidRDefault="005B466D" w:rsidP="00843DF3">
                      <w:pPr>
                        <w:spacing w:line="275" w:lineRule="auto"/>
                        <w:ind w:left="357" w:right="567"/>
                        <w:jc w:val="both"/>
                        <w:textDirection w:val="btLr"/>
                      </w:pPr>
                    </w:p>
                  </w:txbxContent>
                </v:textbox>
              </v:rect>
            </w:pict>
          </mc:Fallback>
        </mc:AlternateContent>
      </w:r>
      <w:r w:rsidR="003D7E00">
        <w:rPr>
          <w:rFonts w:ascii="Calibri" w:eastAsia="Calibri" w:hAnsi="Calibri" w:cs="Calibri"/>
          <w:b/>
        </w:rPr>
        <w:t>1. OBJETIVO</w:t>
      </w:r>
      <w:r w:rsidR="008F01CD">
        <w:rPr>
          <w:rFonts w:ascii="Calibri" w:eastAsia="Calibri" w:hAnsi="Calibri" w:cs="Calibri"/>
          <w:b/>
        </w:rPr>
        <w:t>S</w:t>
      </w:r>
      <w:r w:rsidR="003D7E00">
        <w:rPr>
          <w:rFonts w:ascii="Calibri" w:eastAsia="Calibri" w:hAnsi="Calibri" w:cs="Calibri"/>
          <w:b/>
        </w:rPr>
        <w:t>:</w:t>
      </w:r>
    </w:p>
    <w:p w:rsidR="00983F22" w:rsidRDefault="003D7E00">
      <w:pPr>
        <w:keepLines/>
        <w:pBdr>
          <w:top w:val="nil"/>
          <w:left w:val="nil"/>
          <w:bottom w:val="nil"/>
          <w:right w:val="nil"/>
          <w:between w:val="nil"/>
        </w:pBdr>
        <w:spacing w:line="276" w:lineRule="auto"/>
        <w:ind w:left="357" w:right="567" w:hanging="357"/>
        <w:rPr>
          <w:rFonts w:ascii="Calibri" w:eastAsia="Calibri" w:hAnsi="Calibri" w:cs="Calibri"/>
          <w:color w:val="00000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hidden="0" allowOverlap="1">
                <wp:simplePos x="0" y="0"/>
                <wp:positionH relativeFrom="column">
                  <wp:posOffset>1003300</wp:posOffset>
                </wp:positionH>
                <wp:positionV relativeFrom="paragraph">
                  <wp:posOffset>12700</wp:posOffset>
                </wp:positionV>
                <wp:extent cx="438150" cy="323850"/>
                <wp:effectExtent l="0" t="0" r="0" b="0"/>
                <wp:wrapNone/>
                <wp:docPr id="322" name="Seta para a esquerda 3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5136450" y="3627600"/>
                          <a:ext cx="419100" cy="304800"/>
                        </a:xfrm>
                        <a:prstGeom prst="leftArrow">
                          <a:avLst>
                            <a:gd name="adj1" fmla="val 50000"/>
                            <a:gd name="adj2" fmla="val 50000"/>
                          </a:avLst>
                        </a:prstGeom>
                        <a:solidFill>
                          <a:srgbClr val="FF0000"/>
                        </a:solidFill>
                        <a:ln w="19050" cap="flat" cmpd="sng">
                          <a:solidFill>
                            <a:schemeClr val="lt1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:rsidR="005B466D" w:rsidRDefault="005B466D">
                            <w:pPr>
                              <w:textDirection w:val="btLr"/>
                            </w:pPr>
                          </w:p>
                        </w:txbxContent>
                      </wps:txbx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Seta para a esquerda 322" o:spid="_x0000_s1035" type="#_x0000_t66" style="position:absolute;left:0;text-align:left;margin-left:79pt;margin-top:1pt;width:34.5pt;height:25.5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" adj="7855" fillcolor="red" strokecolor="white [3201]" strokeweight="1.5pt">
                <v:stroke startarrowwidth="narrow" startarrowlength="short" endarrowwidth="narrow" endarrowlength="short"/>
                <v:textbox inset="2.53958mm,2.53958mm,2.53958mm,2.53958mm">
                  <w:txbxContent>
                    <w:p w:rsidR="005B466D" w:rsidRDefault="005B466D">
                      <w:pPr>
                        <w:textDirection w:val="btLr"/>
                      </w:pPr>
                    </w:p>
                  </w:txbxContent>
                </v:textbox>
              </v:shape>
            </w:pict>
          </mc:Fallback>
        </mc:AlternateContent>
      </w:r>
    </w:p>
    <w:p w:rsidR="00983F22" w:rsidRDefault="00983F22">
      <w:pPr>
        <w:keepLines/>
        <w:pBdr>
          <w:top w:val="nil"/>
          <w:left w:val="nil"/>
          <w:bottom w:val="nil"/>
          <w:right w:val="nil"/>
          <w:between w:val="nil"/>
        </w:pBdr>
        <w:spacing w:line="276" w:lineRule="auto"/>
        <w:ind w:left="357" w:right="567" w:hanging="357"/>
        <w:rPr>
          <w:rFonts w:ascii="Calibri" w:eastAsia="Calibri" w:hAnsi="Calibri" w:cs="Calibri"/>
          <w:color w:val="000000"/>
        </w:rPr>
      </w:pPr>
    </w:p>
    <w:p w:rsidR="00983F22" w:rsidRDefault="00983F22">
      <w:pPr>
        <w:keepLines/>
        <w:spacing w:line="276" w:lineRule="auto"/>
        <w:ind w:left="357" w:right="567" w:hanging="357"/>
        <w:rPr>
          <w:rFonts w:ascii="Calibri" w:eastAsia="Calibri" w:hAnsi="Calibri" w:cs="Calibri"/>
        </w:rPr>
      </w:pPr>
    </w:p>
    <w:p w:rsidR="00843DF3" w:rsidRDefault="00843DF3">
      <w:pPr>
        <w:keepLines/>
        <w:spacing w:line="276" w:lineRule="auto"/>
        <w:ind w:left="357" w:right="567" w:hanging="357"/>
        <w:rPr>
          <w:rFonts w:ascii="Calibri" w:eastAsia="Calibri" w:hAnsi="Calibri" w:cs="Calibri"/>
        </w:rPr>
      </w:pPr>
    </w:p>
    <w:p w:rsidR="00843DF3" w:rsidRDefault="00843DF3">
      <w:pPr>
        <w:keepLines/>
        <w:spacing w:line="276" w:lineRule="auto"/>
        <w:ind w:left="357" w:right="567" w:hanging="357"/>
        <w:rPr>
          <w:rFonts w:ascii="Calibri" w:eastAsia="Calibri" w:hAnsi="Calibri" w:cs="Calibri"/>
          <w:b/>
        </w:rPr>
      </w:pPr>
    </w:p>
    <w:p w:rsidR="00843DF3" w:rsidRDefault="00843DF3">
      <w:pPr>
        <w:keepLines/>
        <w:spacing w:line="276" w:lineRule="auto"/>
        <w:ind w:left="357" w:right="567" w:hanging="357"/>
        <w:rPr>
          <w:rFonts w:ascii="Calibri" w:eastAsia="Calibri" w:hAnsi="Calibri" w:cs="Calibri"/>
          <w:b/>
        </w:rPr>
      </w:pPr>
    </w:p>
    <w:p w:rsidR="00761B56" w:rsidRDefault="00761B56">
      <w:pPr>
        <w:keepLines/>
        <w:spacing w:line="276" w:lineRule="auto"/>
        <w:ind w:left="357" w:right="567" w:hanging="357"/>
        <w:rPr>
          <w:rFonts w:ascii="Calibri" w:eastAsia="Calibri" w:hAnsi="Calibri" w:cs="Calibri"/>
          <w:b/>
        </w:rPr>
      </w:pPr>
    </w:p>
    <w:p w:rsidR="00843DF3" w:rsidRDefault="00843DF3">
      <w:pPr>
        <w:keepLines/>
        <w:spacing w:line="276" w:lineRule="auto"/>
        <w:ind w:left="357" w:right="567" w:hanging="357"/>
        <w:rPr>
          <w:rFonts w:ascii="Calibri" w:eastAsia="Calibri" w:hAnsi="Calibri" w:cs="Calibri"/>
          <w:b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5648" behindDoc="0" locked="0" layoutInCell="1" hidden="0" allowOverlap="1" wp14:anchorId="1025641E" wp14:editId="057E88ED">
                <wp:simplePos x="0" y="0"/>
                <wp:positionH relativeFrom="column">
                  <wp:posOffset>1333500</wp:posOffset>
                </wp:positionH>
                <wp:positionV relativeFrom="paragraph">
                  <wp:posOffset>173355</wp:posOffset>
                </wp:positionV>
                <wp:extent cx="4305300" cy="638175"/>
                <wp:effectExtent l="0" t="0" r="19050" b="28575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305300" cy="6381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FF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:rsidR="005B466D" w:rsidRDefault="005B466D" w:rsidP="00843DF3">
                            <w:pPr>
                              <w:spacing w:line="275" w:lineRule="auto"/>
                              <w:ind w:left="200" w:right="567"/>
                              <w:jc w:val="both"/>
                              <w:textDirection w:val="btLr"/>
                              <w:rPr>
                                <w:rFonts w:ascii="Calibri" w:eastAsia="Calibri" w:hAnsi="Calibri" w:cs="Calibri"/>
                                <w:color w:val="000000"/>
                              </w:rPr>
                            </w:pPr>
                            <w:r w:rsidRPr="00084892">
                              <w:rPr>
                                <w:rFonts w:ascii="Calibri" w:eastAsia="Calibri" w:hAnsi="Calibri" w:cs="Calibri"/>
                                <w:color w:val="000000"/>
                              </w:rPr>
                              <w:t xml:space="preserve">Setor/Área/Colaboradores envolvidos na execução do POP. </w:t>
                            </w:r>
                          </w:p>
                          <w:p w:rsidR="005B466D" w:rsidRDefault="005B466D" w:rsidP="00843DF3">
                            <w:pPr>
                              <w:spacing w:line="275" w:lineRule="auto"/>
                              <w:ind w:left="200" w:right="567"/>
                              <w:jc w:val="both"/>
                              <w:textDirection w:val="btLr"/>
                              <w:rPr>
                                <w:rFonts w:ascii="Calibri" w:eastAsia="Calibri" w:hAnsi="Calibri" w:cs="Calibri"/>
                                <w:color w:val="000000"/>
                              </w:rPr>
                            </w:pPr>
                          </w:p>
                          <w:p w:rsidR="005B466D" w:rsidRPr="00084892" w:rsidRDefault="005B466D" w:rsidP="00843DF3">
                            <w:pPr>
                              <w:spacing w:line="275" w:lineRule="auto"/>
                              <w:ind w:left="200" w:right="567"/>
                              <w:jc w:val="both"/>
                              <w:textDirection w:val="btLr"/>
                            </w:pPr>
                            <w:r>
                              <w:rPr>
                                <w:rFonts w:ascii="Calibri" w:eastAsia="Calibri" w:hAnsi="Calibri" w:cs="Calibri"/>
                                <w:color w:val="000000"/>
                              </w:rPr>
                              <w:t>Ex.: Setor de compras, Responsável Técnico, entre outros.</w:t>
                            </w:r>
                          </w:p>
                          <w:p w:rsidR="005B466D" w:rsidRDefault="005B466D" w:rsidP="00843DF3">
                            <w:pPr>
                              <w:spacing w:line="275" w:lineRule="auto"/>
                              <w:ind w:left="357" w:right="567"/>
                              <w:jc w:val="both"/>
                              <w:textDirection w:val="btLr"/>
                            </w:pP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tângulo 1" o:spid="_x0000_s1036" style="position:absolute;left:0;text-align:left;margin-left:105pt;margin-top:13.65pt;width:339pt;height:50.2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" strokecolor="red">
                <v:stroke startarrowwidth="narrow" startarrowlength="short" endarrowwidth="narrow" endarrowlength="short"/>
                <v:textbox inset="2.53958mm,1.2694mm,2.53958mm,1.2694mm">
                  <w:txbxContent>
                    <w:p w:rsidR="005B466D" w:rsidRDefault="005B466D" w:rsidP="00843DF3">
                      <w:pPr>
                        <w:spacing w:line="275" w:lineRule="auto"/>
                        <w:ind w:left="200" w:right="567"/>
                        <w:jc w:val="both"/>
                        <w:textDirection w:val="btLr"/>
                        <w:rPr>
                          <w:rFonts w:ascii="Calibri" w:eastAsia="Calibri" w:hAnsi="Calibri" w:cs="Calibri"/>
                          <w:color w:val="000000"/>
                        </w:rPr>
                      </w:pPr>
                      <w:r w:rsidRPr="00084892">
                        <w:rPr>
                          <w:rFonts w:ascii="Calibri" w:eastAsia="Calibri" w:hAnsi="Calibri" w:cs="Calibri"/>
                          <w:color w:val="000000"/>
                        </w:rPr>
                        <w:t xml:space="preserve">Setor/Área/Colaboradores envolvidos na execução do POP. </w:t>
                      </w:r>
                    </w:p>
                    <w:p w:rsidR="005B466D" w:rsidRDefault="005B466D" w:rsidP="00843DF3">
                      <w:pPr>
                        <w:spacing w:line="275" w:lineRule="auto"/>
                        <w:ind w:left="200" w:right="567"/>
                        <w:jc w:val="both"/>
                        <w:textDirection w:val="btLr"/>
                        <w:rPr>
                          <w:rFonts w:ascii="Calibri" w:eastAsia="Calibri" w:hAnsi="Calibri" w:cs="Calibri"/>
                          <w:color w:val="000000"/>
                        </w:rPr>
                      </w:pPr>
                    </w:p>
                    <w:p w:rsidR="005B466D" w:rsidRPr="00084892" w:rsidRDefault="005B466D" w:rsidP="00843DF3">
                      <w:pPr>
                        <w:spacing w:line="275" w:lineRule="auto"/>
                        <w:ind w:left="200" w:right="567"/>
                        <w:jc w:val="both"/>
                        <w:textDirection w:val="btLr"/>
                      </w:pPr>
                      <w:r>
                        <w:rPr>
                          <w:rFonts w:ascii="Calibri" w:eastAsia="Calibri" w:hAnsi="Calibri" w:cs="Calibri"/>
                          <w:color w:val="000000"/>
                        </w:rPr>
                        <w:t>Ex.: Setor de compras, Responsável Técnico, entre outros.</w:t>
                      </w:r>
                    </w:p>
                    <w:p w:rsidR="005B466D" w:rsidRDefault="005B466D" w:rsidP="00843DF3">
                      <w:pPr>
                        <w:spacing w:line="275" w:lineRule="auto"/>
                        <w:ind w:left="357" w:right="567"/>
                        <w:jc w:val="both"/>
                        <w:textDirection w:val="btLr"/>
                      </w:pPr>
                    </w:p>
                  </w:txbxContent>
                </v:textbox>
              </v:rect>
            </w:pict>
          </mc:Fallback>
        </mc:AlternateContent>
      </w:r>
      <w:r w:rsidR="003D7E00">
        <w:rPr>
          <w:rFonts w:ascii="Calibri" w:eastAsia="Calibri" w:hAnsi="Calibri" w:cs="Calibri"/>
          <w:b/>
        </w:rPr>
        <w:t>2. ÁREAS ENVOLVIDAS</w:t>
      </w:r>
      <w:r>
        <w:rPr>
          <w:rFonts w:ascii="Calibri" w:eastAsia="Calibri" w:hAnsi="Calibri" w:cs="Calibri"/>
          <w:b/>
        </w:rPr>
        <w:t>/ALCANCE</w:t>
      </w:r>
    </w:p>
    <w:p w:rsidR="00843DF3" w:rsidRDefault="00084892">
      <w:pPr>
        <w:keepLines/>
        <w:spacing w:line="276" w:lineRule="auto"/>
        <w:ind w:left="357" w:right="567" w:hanging="357"/>
        <w:rPr>
          <w:rFonts w:ascii="Calibri" w:eastAsia="Calibri" w:hAnsi="Calibri" w:cs="Calibri"/>
          <w:b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7696" behindDoc="0" locked="0" layoutInCell="1" hidden="0" allowOverlap="1" wp14:anchorId="29DA45FE" wp14:editId="35BBE815">
                <wp:simplePos x="0" y="0"/>
                <wp:positionH relativeFrom="column">
                  <wp:posOffset>1003300</wp:posOffset>
                </wp:positionH>
                <wp:positionV relativeFrom="paragraph">
                  <wp:posOffset>158750</wp:posOffset>
                </wp:positionV>
                <wp:extent cx="438150" cy="323850"/>
                <wp:effectExtent l="19050" t="19050" r="19050" b="38100"/>
                <wp:wrapNone/>
                <wp:docPr id="2" name="Seta para a esquerda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38150" cy="323850"/>
                        </a:xfrm>
                        <a:prstGeom prst="leftArrow">
                          <a:avLst>
                            <a:gd name="adj1" fmla="val 50000"/>
                            <a:gd name="adj2" fmla="val 50000"/>
                          </a:avLst>
                        </a:prstGeom>
                        <a:solidFill>
                          <a:srgbClr val="FF0000"/>
                        </a:solidFill>
                        <a:ln w="19050" cap="flat" cmpd="sng">
                          <a:solidFill>
                            <a:schemeClr val="lt1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:rsidR="005B466D" w:rsidRDefault="005B466D" w:rsidP="00084892">
                            <w:pPr>
                              <w:textDirection w:val="btLr"/>
                            </w:pPr>
                          </w:p>
                        </w:txbxContent>
                      </wps:txbx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Seta para a esquerda 2" o:spid="_x0000_s1037" type="#_x0000_t66" style="position:absolute;left:0;text-align:left;margin-left:79pt;margin-top:12.5pt;width:34.5pt;height:25.5pt;z-index:2516776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" adj="7983" fillcolor="red" strokecolor="white [3201]" strokeweight="1.5pt">
                <v:stroke startarrowwidth="narrow" startarrowlength="short" endarrowwidth="narrow" endarrowlength="short"/>
                <v:textbox inset="2.53958mm,2.53958mm,2.53958mm,2.53958mm">
                  <w:txbxContent>
                    <w:p w:rsidR="005B466D" w:rsidRDefault="005B466D" w:rsidP="00084892">
                      <w:pPr>
                        <w:textDirection w:val="btLr"/>
                      </w:pPr>
                    </w:p>
                  </w:txbxContent>
                </v:textbox>
              </v:shape>
            </w:pict>
          </mc:Fallback>
        </mc:AlternateContent>
      </w:r>
    </w:p>
    <w:p w:rsidR="00843DF3" w:rsidRDefault="00843DF3">
      <w:pPr>
        <w:keepLines/>
        <w:spacing w:line="276" w:lineRule="auto"/>
        <w:ind w:left="357" w:right="567" w:hanging="357"/>
        <w:rPr>
          <w:rFonts w:ascii="Calibri" w:eastAsia="Calibri" w:hAnsi="Calibri" w:cs="Calibri"/>
          <w:b/>
        </w:rPr>
      </w:pPr>
    </w:p>
    <w:p w:rsidR="00843DF3" w:rsidRDefault="00843DF3">
      <w:pPr>
        <w:keepLines/>
        <w:spacing w:line="276" w:lineRule="auto"/>
        <w:ind w:left="357" w:right="567" w:hanging="357"/>
        <w:rPr>
          <w:rFonts w:ascii="Calibri" w:eastAsia="Calibri" w:hAnsi="Calibri" w:cs="Calibri"/>
          <w:b/>
        </w:rPr>
      </w:pPr>
    </w:p>
    <w:p w:rsidR="00843DF3" w:rsidRDefault="00843DF3">
      <w:pPr>
        <w:keepLines/>
        <w:spacing w:line="276" w:lineRule="auto"/>
        <w:ind w:left="357" w:right="567" w:hanging="357"/>
        <w:rPr>
          <w:rFonts w:ascii="Calibri" w:eastAsia="Calibri" w:hAnsi="Calibri" w:cs="Calibri"/>
          <w:b/>
        </w:rPr>
      </w:pPr>
    </w:p>
    <w:p w:rsidR="00761B56" w:rsidRDefault="00761B56">
      <w:pPr>
        <w:keepLines/>
        <w:spacing w:line="276" w:lineRule="auto"/>
        <w:ind w:left="357" w:right="567" w:hanging="357"/>
        <w:rPr>
          <w:rFonts w:ascii="Calibri" w:eastAsia="Calibri" w:hAnsi="Calibri" w:cs="Calibri"/>
          <w:b/>
        </w:rPr>
      </w:pPr>
    </w:p>
    <w:p w:rsidR="00983F22" w:rsidRDefault="00843DF3">
      <w:pPr>
        <w:keepLines/>
        <w:spacing w:line="276" w:lineRule="auto"/>
        <w:ind w:left="357" w:right="567" w:hanging="357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 xml:space="preserve">3. </w:t>
      </w:r>
      <w:r w:rsidR="003D7E00">
        <w:rPr>
          <w:rFonts w:ascii="Calibri" w:eastAsia="Calibri" w:hAnsi="Calibri" w:cs="Calibri"/>
          <w:b/>
        </w:rPr>
        <w:t>RESPONSABILIDADE:</w:t>
      </w:r>
    </w:p>
    <w:p w:rsidR="00983F22" w:rsidRDefault="003D7E00">
      <w:pPr>
        <w:keepLines/>
        <w:pBdr>
          <w:top w:val="nil"/>
          <w:left w:val="nil"/>
          <w:bottom w:val="nil"/>
          <w:right w:val="nil"/>
          <w:between w:val="nil"/>
        </w:pBdr>
        <w:spacing w:line="276" w:lineRule="auto"/>
        <w:ind w:left="357" w:right="567" w:hanging="357"/>
        <w:rPr>
          <w:rFonts w:ascii="Calibri" w:eastAsia="Calibri" w:hAnsi="Calibri" w:cs="Calibri"/>
          <w:b/>
          <w:color w:val="00000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hidden="0" allowOverlap="1" wp14:anchorId="00F784F2" wp14:editId="32B3F7C1">
                <wp:simplePos x="0" y="0"/>
                <wp:positionH relativeFrom="column">
                  <wp:posOffset>1381125</wp:posOffset>
                </wp:positionH>
                <wp:positionV relativeFrom="paragraph">
                  <wp:posOffset>27305</wp:posOffset>
                </wp:positionV>
                <wp:extent cx="4257675" cy="790575"/>
                <wp:effectExtent l="0" t="0" r="28575" b="28575"/>
                <wp:wrapNone/>
                <wp:docPr id="313" name="Retângulo 3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57675" cy="7905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FF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:rsidR="005B466D" w:rsidRPr="00084892" w:rsidRDefault="005B466D" w:rsidP="00084892">
                            <w:pPr>
                              <w:tabs>
                                <w:tab w:val="left" w:pos="374"/>
                              </w:tabs>
                              <w:ind w:hanging="2"/>
                              <w:jc w:val="both"/>
                              <w:rPr>
                                <w:rFonts w:asciiTheme="minorHAnsi" w:hAnsiTheme="minorHAnsi" w:cstheme="minorHAnsi"/>
                              </w:rPr>
                            </w:pPr>
                            <w:r w:rsidRPr="00084892">
                              <w:rPr>
                                <w:rFonts w:asciiTheme="minorHAnsi" w:eastAsia="Arial" w:hAnsiTheme="minorHAnsi" w:cstheme="minorHAnsi"/>
                              </w:rPr>
                              <w:t xml:space="preserve">Refere-se ao público alvo, ou seja, são as pessoas que vão precisar seguir o POP após a sua implantação. Quem é responsável por executar o procedimento, isto é, </w:t>
                            </w:r>
                            <w:r w:rsidRPr="00084892">
                              <w:rPr>
                                <w:rFonts w:asciiTheme="minorHAnsi" w:hAnsiTheme="minorHAnsi" w:cstheme="minorHAnsi"/>
                              </w:rPr>
                              <w:t xml:space="preserve">funcionário/equipe responsável para execução das atividades. </w:t>
                            </w: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tângulo 313" o:spid="_x0000_s1038" style="position:absolute;left:0;text-align:left;margin-left:108.75pt;margin-top:2.15pt;width:335.25pt;height:62.2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" strokecolor="red">
                <v:stroke startarrowwidth="narrow" startarrowlength="short" endarrowwidth="narrow" endarrowlength="short"/>
                <v:textbox inset="2.53958mm,1.2694mm,2.53958mm,1.2694mm">
                  <w:txbxContent>
                    <w:p w:rsidR="005B466D" w:rsidRPr="00084892" w:rsidRDefault="005B466D" w:rsidP="00084892">
                      <w:pPr>
                        <w:tabs>
                          <w:tab w:val="left" w:pos="374"/>
                        </w:tabs>
                        <w:ind w:hanging="2"/>
                        <w:jc w:val="both"/>
                        <w:rPr>
                          <w:rFonts w:asciiTheme="minorHAnsi" w:hAnsiTheme="minorHAnsi" w:cstheme="minorHAnsi"/>
                        </w:rPr>
                      </w:pPr>
                      <w:r w:rsidRPr="00084892">
                        <w:rPr>
                          <w:rFonts w:asciiTheme="minorHAnsi" w:eastAsia="Arial" w:hAnsiTheme="minorHAnsi" w:cstheme="minorHAnsi"/>
                        </w:rPr>
                        <w:t xml:space="preserve">Refere-se ao público alvo, ou seja, são as pessoas que vão precisar seguir o POP após a sua implantação. Quem é responsável por executar o procedimento, isto é, </w:t>
                      </w:r>
                      <w:r w:rsidRPr="00084892">
                        <w:rPr>
                          <w:rFonts w:asciiTheme="minorHAnsi" w:hAnsiTheme="minorHAnsi" w:cstheme="minorHAnsi"/>
                        </w:rPr>
                        <w:t xml:space="preserve">funcionário/equipe responsável para execução das atividades. </w:t>
                      </w:r>
                    </w:p>
                  </w:txbxContent>
                </v:textbox>
              </v:rect>
            </w:pict>
          </mc:Fallback>
        </mc:AlternateContent>
      </w:r>
    </w:p>
    <w:p w:rsidR="00983F22" w:rsidRDefault="003D7E00" w:rsidP="00E829E6">
      <w:pPr>
        <w:keepLines/>
        <w:pBdr>
          <w:top w:val="nil"/>
          <w:left w:val="nil"/>
          <w:bottom w:val="nil"/>
          <w:right w:val="nil"/>
          <w:between w:val="nil"/>
        </w:pBdr>
        <w:spacing w:line="276" w:lineRule="auto"/>
        <w:ind w:left="644" w:right="567"/>
        <w:rPr>
          <w:rFonts w:ascii="Calibri" w:eastAsia="Calibri" w:hAnsi="Calibri" w:cs="Calibri"/>
          <w:color w:val="00000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hidden="0" allowOverlap="1" wp14:anchorId="6AB01EBB" wp14:editId="0197D61C">
                <wp:simplePos x="0" y="0"/>
                <wp:positionH relativeFrom="column">
                  <wp:posOffset>1003300</wp:posOffset>
                </wp:positionH>
                <wp:positionV relativeFrom="paragraph">
                  <wp:posOffset>88900</wp:posOffset>
                </wp:positionV>
                <wp:extent cx="438150" cy="323850"/>
                <wp:effectExtent l="0" t="0" r="0" b="0"/>
                <wp:wrapNone/>
                <wp:docPr id="311" name="Seta para a esquerda 3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5136450" y="3627600"/>
                          <a:ext cx="419100" cy="304800"/>
                        </a:xfrm>
                        <a:prstGeom prst="leftArrow">
                          <a:avLst>
                            <a:gd name="adj1" fmla="val 50000"/>
                            <a:gd name="adj2" fmla="val 50000"/>
                          </a:avLst>
                        </a:prstGeom>
                        <a:solidFill>
                          <a:srgbClr val="FF0000"/>
                        </a:solidFill>
                        <a:ln w="19050" cap="flat" cmpd="sng">
                          <a:solidFill>
                            <a:schemeClr val="lt1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:rsidR="005B466D" w:rsidRDefault="005B466D">
                            <w:pPr>
                              <w:textDirection w:val="btLr"/>
                            </w:pPr>
                          </w:p>
                        </w:txbxContent>
                      </wps:txbx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Seta para a esquerda 311" o:spid="_x0000_s1039" type="#_x0000_t66" style="position:absolute;left:0;text-align:left;margin-left:79pt;margin-top:7pt;width:34.5pt;height:25.5pt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" adj="7855" fillcolor="red" strokecolor="white [3201]" strokeweight="1.5pt">
                <v:stroke startarrowwidth="narrow" startarrowlength="short" endarrowwidth="narrow" endarrowlength="short"/>
                <v:textbox inset="2.53958mm,2.53958mm,2.53958mm,2.53958mm">
                  <w:txbxContent>
                    <w:p w:rsidR="005B466D" w:rsidRDefault="005B466D">
                      <w:pPr>
                        <w:textDirection w:val="btLr"/>
                      </w:pPr>
                    </w:p>
                  </w:txbxContent>
                </v:textbox>
              </v:shape>
            </w:pict>
          </mc:Fallback>
        </mc:AlternateContent>
      </w:r>
    </w:p>
    <w:p w:rsidR="00983F22" w:rsidRDefault="00983F22">
      <w:pPr>
        <w:keepLines/>
        <w:spacing w:line="276" w:lineRule="auto"/>
        <w:ind w:left="357" w:right="567" w:hanging="357"/>
        <w:rPr>
          <w:rFonts w:ascii="Calibri" w:eastAsia="Calibri" w:hAnsi="Calibri" w:cs="Calibri"/>
          <w:strike/>
        </w:rPr>
      </w:pPr>
    </w:p>
    <w:p w:rsidR="00983F22" w:rsidRDefault="00983F22">
      <w:pPr>
        <w:keepLines/>
        <w:spacing w:line="276" w:lineRule="auto"/>
        <w:ind w:left="357" w:right="567" w:hanging="357"/>
        <w:rPr>
          <w:rFonts w:ascii="Calibri" w:eastAsia="Calibri" w:hAnsi="Calibri" w:cs="Calibri"/>
          <w:strike/>
        </w:rPr>
      </w:pPr>
    </w:p>
    <w:p w:rsidR="00983F22" w:rsidRDefault="00983F22">
      <w:pPr>
        <w:keepLines/>
        <w:spacing w:line="276" w:lineRule="auto"/>
        <w:ind w:left="357" w:right="567" w:hanging="357"/>
        <w:rPr>
          <w:rFonts w:ascii="Calibri" w:eastAsia="Calibri" w:hAnsi="Calibri" w:cs="Calibri"/>
          <w:strike/>
        </w:rPr>
      </w:pPr>
    </w:p>
    <w:p w:rsidR="00761B56" w:rsidRDefault="00761B56" w:rsidP="00084892">
      <w:pPr>
        <w:keepLines/>
        <w:spacing w:line="276" w:lineRule="auto"/>
        <w:ind w:left="357" w:right="567" w:hanging="357"/>
        <w:rPr>
          <w:rFonts w:ascii="Calibri" w:eastAsia="Calibri" w:hAnsi="Calibri" w:cs="Calibri"/>
          <w:b/>
        </w:rPr>
      </w:pPr>
    </w:p>
    <w:p w:rsidR="00E829E6" w:rsidRDefault="00E829E6" w:rsidP="00084892">
      <w:pPr>
        <w:keepLines/>
        <w:spacing w:line="276" w:lineRule="auto"/>
        <w:ind w:left="357" w:right="567" w:hanging="357"/>
        <w:rPr>
          <w:rFonts w:ascii="Calibri" w:eastAsia="Calibri" w:hAnsi="Calibri" w:cs="Calibri"/>
          <w:b/>
        </w:rPr>
      </w:pPr>
    </w:p>
    <w:p w:rsidR="00E829E6" w:rsidRDefault="00E829E6" w:rsidP="00084892">
      <w:pPr>
        <w:keepLines/>
        <w:spacing w:line="276" w:lineRule="auto"/>
        <w:ind w:left="357" w:right="567" w:hanging="357"/>
        <w:rPr>
          <w:rFonts w:ascii="Calibri" w:eastAsia="Calibri" w:hAnsi="Calibri" w:cs="Calibri"/>
          <w:b/>
        </w:rPr>
      </w:pPr>
    </w:p>
    <w:p w:rsidR="00E829E6" w:rsidRDefault="00E829E6" w:rsidP="00084892">
      <w:pPr>
        <w:keepLines/>
        <w:spacing w:line="276" w:lineRule="auto"/>
        <w:ind w:left="357" w:right="567" w:hanging="357"/>
        <w:rPr>
          <w:rFonts w:ascii="Calibri" w:eastAsia="Calibri" w:hAnsi="Calibri" w:cs="Calibri"/>
          <w:b/>
        </w:rPr>
      </w:pPr>
    </w:p>
    <w:p w:rsidR="00E829E6" w:rsidRDefault="00E829E6" w:rsidP="00084892">
      <w:pPr>
        <w:keepLines/>
        <w:spacing w:line="276" w:lineRule="auto"/>
        <w:ind w:left="357" w:right="567" w:hanging="357"/>
        <w:rPr>
          <w:rFonts w:ascii="Calibri" w:eastAsia="Calibri" w:hAnsi="Calibri" w:cs="Calibri"/>
          <w:b/>
        </w:rPr>
      </w:pPr>
    </w:p>
    <w:p w:rsidR="00E829E6" w:rsidRDefault="00E829E6" w:rsidP="00084892">
      <w:pPr>
        <w:keepLines/>
        <w:spacing w:line="276" w:lineRule="auto"/>
        <w:ind w:left="357" w:right="567" w:hanging="357"/>
        <w:rPr>
          <w:rFonts w:ascii="Calibri" w:eastAsia="Calibri" w:hAnsi="Calibri" w:cs="Calibri"/>
          <w:b/>
        </w:rPr>
      </w:pPr>
    </w:p>
    <w:p w:rsidR="00084892" w:rsidRDefault="005B466D" w:rsidP="00084892">
      <w:pPr>
        <w:keepLines/>
        <w:spacing w:line="276" w:lineRule="auto"/>
        <w:ind w:left="357" w:right="567" w:hanging="357"/>
        <w:rPr>
          <w:rFonts w:ascii="Calibri" w:eastAsia="Calibri" w:hAnsi="Calibri" w:cs="Calibri"/>
          <w:b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1792" behindDoc="0" locked="0" layoutInCell="1" hidden="0" allowOverlap="1" wp14:anchorId="24CE72AF" wp14:editId="1F12624B">
                <wp:simplePos x="0" y="0"/>
                <wp:positionH relativeFrom="column">
                  <wp:posOffset>1381125</wp:posOffset>
                </wp:positionH>
                <wp:positionV relativeFrom="paragraph">
                  <wp:posOffset>123189</wp:posOffset>
                </wp:positionV>
                <wp:extent cx="4257675" cy="923925"/>
                <wp:effectExtent l="0" t="0" r="28575" b="28575"/>
                <wp:wrapNone/>
                <wp:docPr id="4" name="Retângulo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57675" cy="9239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FF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:rsidR="005B466D" w:rsidRPr="00084892" w:rsidRDefault="005B466D" w:rsidP="00084892">
                            <w:pPr>
                              <w:tabs>
                                <w:tab w:val="left" w:pos="374"/>
                              </w:tabs>
                              <w:ind w:hanging="2"/>
                              <w:jc w:val="both"/>
                              <w:rPr>
                                <w:rFonts w:asciiTheme="minorHAnsi" w:hAnsiTheme="minorHAnsi" w:cstheme="minorHAnsi"/>
                              </w:rPr>
                            </w:pPr>
                            <w:r w:rsidRPr="00084892">
                              <w:rPr>
                                <w:rFonts w:asciiTheme="minorHAnsi" w:hAnsiTheme="minorHAnsi" w:cstheme="minorHAnsi"/>
                              </w:rPr>
                              <w:t xml:space="preserve">Deve haver definição de qualquer termo ou palavra que possa ser desconhecida para leigo. </w:t>
                            </w:r>
                            <w:r w:rsidRPr="00084892">
                              <w:rPr>
                                <w:rFonts w:asciiTheme="minorHAnsi" w:eastAsia="Arial" w:hAnsiTheme="minorHAnsi" w:cstheme="minorHAnsi"/>
                              </w:rPr>
                              <w:t xml:space="preserve">Caso </w:t>
                            </w:r>
                            <w:r w:rsidRPr="00084892">
                              <w:rPr>
                                <w:rFonts w:asciiTheme="minorHAnsi" w:hAnsiTheme="minorHAnsi" w:cstheme="minorHAnsi"/>
                              </w:rPr>
                              <w:t>o POP contiver siglas, todas precisam ser descritas.</w:t>
                            </w:r>
                          </w:p>
                          <w:p w:rsidR="005B466D" w:rsidRPr="00084892" w:rsidRDefault="005B466D" w:rsidP="00084892">
                            <w:pPr>
                              <w:tabs>
                                <w:tab w:val="left" w:pos="374"/>
                              </w:tabs>
                              <w:ind w:hanging="2"/>
                              <w:jc w:val="both"/>
                              <w:rPr>
                                <w:rFonts w:asciiTheme="minorHAnsi" w:hAnsiTheme="minorHAnsi" w:cstheme="minorHAnsi"/>
                              </w:rPr>
                            </w:pPr>
                          </w:p>
                          <w:p w:rsidR="005B466D" w:rsidRPr="00084892" w:rsidRDefault="005B466D" w:rsidP="00084892">
                            <w:pPr>
                              <w:tabs>
                                <w:tab w:val="left" w:pos="374"/>
                              </w:tabs>
                              <w:ind w:hanging="2"/>
                              <w:jc w:val="both"/>
                              <w:rPr>
                                <w:rFonts w:asciiTheme="minorHAnsi" w:hAnsiTheme="minorHAnsi" w:cstheme="minorHAnsi"/>
                              </w:rPr>
                            </w:pPr>
                            <w:r w:rsidRPr="00084892">
                              <w:rPr>
                                <w:rFonts w:asciiTheme="minorHAnsi" w:hAnsiTheme="minorHAnsi" w:cstheme="minorHAnsi"/>
                              </w:rPr>
                              <w:t>Ex.: CRT = Certidão de Regularidade Técnica</w:t>
                            </w: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tângulo 4" o:spid="_x0000_s1040" style="position:absolute;left:0;text-align:left;margin-left:108.75pt;margin-top:9.7pt;width:335.25pt;height:72.75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" strokecolor="red">
                <v:stroke startarrowwidth="narrow" startarrowlength="short" endarrowwidth="narrow" endarrowlength="short"/>
                <v:textbox inset="2.53958mm,1.2694mm,2.53958mm,1.2694mm">
                  <w:txbxContent>
                    <w:p w:rsidR="005B466D" w:rsidRPr="00084892" w:rsidRDefault="005B466D" w:rsidP="00084892">
                      <w:pPr>
                        <w:tabs>
                          <w:tab w:val="left" w:pos="374"/>
                        </w:tabs>
                        <w:ind w:hanging="2"/>
                        <w:jc w:val="both"/>
                        <w:rPr>
                          <w:rFonts w:asciiTheme="minorHAnsi" w:hAnsiTheme="minorHAnsi" w:cstheme="minorHAnsi"/>
                        </w:rPr>
                      </w:pPr>
                      <w:r w:rsidRPr="00084892">
                        <w:rPr>
                          <w:rFonts w:asciiTheme="minorHAnsi" w:hAnsiTheme="minorHAnsi" w:cstheme="minorHAnsi"/>
                        </w:rPr>
                        <w:t xml:space="preserve">Deve haver definição de qualquer termo ou palavra que possa ser desconhecida para leigo. </w:t>
                      </w:r>
                      <w:r w:rsidRPr="00084892">
                        <w:rPr>
                          <w:rFonts w:asciiTheme="minorHAnsi" w:eastAsia="Arial" w:hAnsiTheme="minorHAnsi" w:cstheme="minorHAnsi"/>
                        </w:rPr>
                        <w:t xml:space="preserve">Caso </w:t>
                      </w:r>
                      <w:r w:rsidRPr="00084892">
                        <w:rPr>
                          <w:rFonts w:asciiTheme="minorHAnsi" w:hAnsiTheme="minorHAnsi" w:cstheme="minorHAnsi"/>
                        </w:rPr>
                        <w:t>o POP contiver siglas, todas precisam ser descritas.</w:t>
                      </w:r>
                    </w:p>
                    <w:p w:rsidR="005B466D" w:rsidRPr="00084892" w:rsidRDefault="005B466D" w:rsidP="00084892">
                      <w:pPr>
                        <w:tabs>
                          <w:tab w:val="left" w:pos="374"/>
                        </w:tabs>
                        <w:ind w:hanging="2"/>
                        <w:jc w:val="both"/>
                        <w:rPr>
                          <w:rFonts w:asciiTheme="minorHAnsi" w:hAnsiTheme="minorHAnsi" w:cstheme="minorHAnsi"/>
                        </w:rPr>
                      </w:pPr>
                    </w:p>
                    <w:p w:rsidR="005B466D" w:rsidRPr="00084892" w:rsidRDefault="005B466D" w:rsidP="00084892">
                      <w:pPr>
                        <w:tabs>
                          <w:tab w:val="left" w:pos="374"/>
                        </w:tabs>
                        <w:ind w:hanging="2"/>
                        <w:jc w:val="both"/>
                        <w:rPr>
                          <w:rFonts w:asciiTheme="minorHAnsi" w:hAnsiTheme="minorHAnsi" w:cstheme="minorHAnsi"/>
                        </w:rPr>
                      </w:pPr>
                      <w:r w:rsidRPr="00084892">
                        <w:rPr>
                          <w:rFonts w:asciiTheme="minorHAnsi" w:hAnsiTheme="minorHAnsi" w:cstheme="minorHAnsi"/>
                        </w:rPr>
                        <w:t>Ex.: CRT = Certidão de Regularidade Técnica</w:t>
                      </w:r>
                    </w:p>
                  </w:txbxContent>
                </v:textbox>
              </v:rect>
            </w:pict>
          </mc:Fallback>
        </mc:AlternateContent>
      </w:r>
      <w:r w:rsidR="00084892">
        <w:rPr>
          <w:rFonts w:ascii="Calibri" w:eastAsia="Calibri" w:hAnsi="Calibri" w:cs="Calibri"/>
          <w:b/>
        </w:rPr>
        <w:t>4. DEFINIÇÕES:</w:t>
      </w:r>
    </w:p>
    <w:p w:rsidR="00084892" w:rsidRDefault="00084892">
      <w:pPr>
        <w:keepLines/>
        <w:spacing w:line="276" w:lineRule="auto"/>
        <w:ind w:left="357" w:right="567" w:hanging="357"/>
        <w:rPr>
          <w:rFonts w:ascii="Calibri" w:eastAsia="Calibri" w:hAnsi="Calibri" w:cs="Calibri"/>
          <w:strike/>
        </w:rPr>
      </w:pPr>
    </w:p>
    <w:p w:rsidR="00084892" w:rsidRDefault="005B466D">
      <w:pPr>
        <w:keepLines/>
        <w:spacing w:line="276" w:lineRule="auto"/>
        <w:ind w:left="357" w:right="567" w:hanging="357"/>
        <w:rPr>
          <w:rFonts w:ascii="Calibri" w:eastAsia="Calibri" w:hAnsi="Calibri" w:cs="Calibri"/>
          <w:strike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3840" behindDoc="0" locked="0" layoutInCell="1" hidden="0" allowOverlap="1" wp14:anchorId="0B54C19C" wp14:editId="4D943545">
                <wp:simplePos x="0" y="0"/>
                <wp:positionH relativeFrom="column">
                  <wp:posOffset>1003300</wp:posOffset>
                </wp:positionH>
                <wp:positionV relativeFrom="paragraph">
                  <wp:posOffset>85090</wp:posOffset>
                </wp:positionV>
                <wp:extent cx="438150" cy="323850"/>
                <wp:effectExtent l="19050" t="19050" r="19050" b="38100"/>
                <wp:wrapNone/>
                <wp:docPr id="5" name="Seta para a esquerda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38150" cy="323850"/>
                        </a:xfrm>
                        <a:prstGeom prst="leftArrow">
                          <a:avLst>
                            <a:gd name="adj1" fmla="val 50000"/>
                            <a:gd name="adj2" fmla="val 50000"/>
                          </a:avLst>
                        </a:prstGeom>
                        <a:solidFill>
                          <a:srgbClr val="FF0000"/>
                        </a:solidFill>
                        <a:ln w="19050" cap="flat" cmpd="sng">
                          <a:solidFill>
                            <a:schemeClr val="lt1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:rsidR="005B466D" w:rsidRDefault="005B466D" w:rsidP="00084892">
                            <w:pPr>
                              <w:textDirection w:val="btLr"/>
                            </w:pPr>
                          </w:p>
                        </w:txbxContent>
                      </wps:txbx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Seta para a esquerda 5" o:spid="_x0000_s1041" type="#_x0000_t66" style="position:absolute;left:0;text-align:left;margin-left:79pt;margin-top:6.7pt;width:34.5pt;height:25.5pt;z-index:2516838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" adj="7983" fillcolor="red" strokecolor="white [3201]" strokeweight="1.5pt">
                <v:stroke startarrowwidth="narrow" startarrowlength="short" endarrowwidth="narrow" endarrowlength="short"/>
                <v:textbox inset="2.53958mm,2.53958mm,2.53958mm,2.53958mm">
                  <w:txbxContent>
                    <w:p w:rsidR="005B466D" w:rsidRDefault="005B466D" w:rsidP="00084892">
                      <w:pPr>
                        <w:textDirection w:val="btLr"/>
                      </w:pPr>
                    </w:p>
                  </w:txbxContent>
                </v:textbox>
              </v:shape>
            </w:pict>
          </mc:Fallback>
        </mc:AlternateContent>
      </w:r>
    </w:p>
    <w:p w:rsidR="00084892" w:rsidRDefault="00084892">
      <w:pPr>
        <w:keepLines/>
        <w:spacing w:line="276" w:lineRule="auto"/>
        <w:ind w:left="357" w:right="567" w:hanging="357"/>
        <w:rPr>
          <w:rFonts w:ascii="Calibri" w:eastAsia="Calibri" w:hAnsi="Calibri" w:cs="Calibri"/>
          <w:strike/>
        </w:rPr>
      </w:pPr>
    </w:p>
    <w:p w:rsidR="00084892" w:rsidRDefault="00084892">
      <w:pPr>
        <w:keepLines/>
        <w:spacing w:line="276" w:lineRule="auto"/>
        <w:ind w:left="357" w:right="567" w:hanging="357"/>
        <w:rPr>
          <w:rFonts w:ascii="Calibri" w:eastAsia="Calibri" w:hAnsi="Calibri" w:cs="Calibri"/>
          <w:strike/>
        </w:rPr>
      </w:pPr>
    </w:p>
    <w:p w:rsidR="00084892" w:rsidRDefault="00084892">
      <w:pPr>
        <w:keepLines/>
        <w:spacing w:line="276" w:lineRule="auto"/>
        <w:ind w:left="357" w:right="567" w:hanging="357"/>
        <w:rPr>
          <w:rFonts w:ascii="Calibri" w:eastAsia="Calibri" w:hAnsi="Calibri" w:cs="Calibri"/>
          <w:strike/>
        </w:rPr>
      </w:pPr>
    </w:p>
    <w:p w:rsidR="00761B56" w:rsidRDefault="00761B56">
      <w:pPr>
        <w:keepLines/>
        <w:spacing w:line="276" w:lineRule="auto"/>
        <w:ind w:left="357" w:right="567" w:hanging="357"/>
        <w:rPr>
          <w:rFonts w:ascii="Calibri" w:eastAsia="Calibri" w:hAnsi="Calibri" w:cs="Calibri"/>
          <w:b/>
        </w:rPr>
      </w:pPr>
    </w:p>
    <w:p w:rsidR="00761B56" w:rsidRDefault="00761B56">
      <w:pPr>
        <w:keepLines/>
        <w:spacing w:line="276" w:lineRule="auto"/>
        <w:ind w:left="357" w:right="567" w:hanging="357"/>
        <w:rPr>
          <w:rFonts w:ascii="Calibri" w:eastAsia="Calibri" w:hAnsi="Calibri" w:cs="Calibri"/>
          <w:b/>
        </w:rPr>
      </w:pPr>
    </w:p>
    <w:p w:rsidR="00761B56" w:rsidRDefault="00761B56">
      <w:pPr>
        <w:keepLines/>
        <w:spacing w:line="276" w:lineRule="auto"/>
        <w:ind w:left="357" w:right="567" w:hanging="357"/>
        <w:rPr>
          <w:rFonts w:ascii="Calibri" w:eastAsia="Calibri" w:hAnsi="Calibri" w:cs="Calibri"/>
          <w:b/>
        </w:rPr>
      </w:pPr>
    </w:p>
    <w:p w:rsidR="00983F22" w:rsidRDefault="005B466D">
      <w:pPr>
        <w:keepLines/>
        <w:spacing w:line="276" w:lineRule="auto"/>
        <w:ind w:left="357" w:right="567" w:hanging="357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>5</w:t>
      </w:r>
      <w:r w:rsidR="003D7E00">
        <w:rPr>
          <w:rFonts w:ascii="Calibri" w:eastAsia="Calibri" w:hAnsi="Calibri" w:cs="Calibri"/>
          <w:b/>
        </w:rPr>
        <w:t xml:space="preserve">. </w:t>
      </w:r>
      <w:proofErr w:type="gramStart"/>
      <w:r w:rsidR="003D7E00">
        <w:rPr>
          <w:rFonts w:ascii="Calibri" w:eastAsia="Calibri" w:hAnsi="Calibri" w:cs="Calibri"/>
          <w:b/>
        </w:rPr>
        <w:t>PROCEDIMENTOS:</w:t>
      </w:r>
      <w:proofErr w:type="gramEnd"/>
      <w:r w:rsidR="003D7E00">
        <w:rPr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hidden="0" allowOverlap="1">
                <wp:simplePos x="0" y="0"/>
                <wp:positionH relativeFrom="column">
                  <wp:posOffset>1333500</wp:posOffset>
                </wp:positionH>
                <wp:positionV relativeFrom="paragraph">
                  <wp:posOffset>114300</wp:posOffset>
                </wp:positionV>
                <wp:extent cx="4105275" cy="1543050"/>
                <wp:effectExtent l="0" t="0" r="0" b="0"/>
                <wp:wrapNone/>
                <wp:docPr id="314" name="Retângulo 3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3298125" y="3013238"/>
                          <a:ext cx="4095750" cy="15335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FF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:rsidR="005B466D" w:rsidRPr="005B466D" w:rsidRDefault="005B466D" w:rsidP="005B466D">
                            <w:pPr>
                              <w:spacing w:line="275" w:lineRule="auto"/>
                              <w:ind w:left="200" w:right="567"/>
                              <w:jc w:val="both"/>
                              <w:textDirection w:val="btLr"/>
                              <w:rPr>
                                <w:rFonts w:ascii="Calibri" w:eastAsia="Calibri" w:hAnsi="Calibri" w:cs="Calibri"/>
                                <w:color w:val="000000"/>
                              </w:rPr>
                            </w:pPr>
                            <w:r w:rsidRPr="005B466D">
                              <w:rPr>
                                <w:rFonts w:ascii="Calibri" w:eastAsia="Calibri" w:hAnsi="Calibri" w:cs="Calibri"/>
                                <w:color w:val="000000"/>
                              </w:rPr>
                              <w:t>- Descrever todo o passo a passo das atividades em ordem de prioridade de execução;</w:t>
                            </w:r>
                          </w:p>
                          <w:p w:rsidR="005B466D" w:rsidRPr="005B466D" w:rsidRDefault="005B466D" w:rsidP="005B466D">
                            <w:pPr>
                              <w:spacing w:line="275" w:lineRule="auto"/>
                              <w:ind w:left="200" w:right="567"/>
                              <w:jc w:val="both"/>
                              <w:textDirection w:val="btLr"/>
                              <w:rPr>
                                <w:rFonts w:ascii="Calibri" w:eastAsia="Calibri" w:hAnsi="Calibri" w:cs="Calibri"/>
                                <w:color w:val="000000"/>
                              </w:rPr>
                            </w:pPr>
                            <w:r w:rsidRPr="005B466D">
                              <w:rPr>
                                <w:rFonts w:ascii="Calibri" w:eastAsia="Calibri" w:hAnsi="Calibri" w:cs="Calibri"/>
                                <w:color w:val="000000"/>
                              </w:rPr>
                              <w:t>- Descrever as etapas específicas a serem seguidas;</w:t>
                            </w:r>
                          </w:p>
                          <w:p w:rsidR="005B466D" w:rsidRPr="005B466D" w:rsidRDefault="005B466D" w:rsidP="005B466D">
                            <w:pPr>
                              <w:spacing w:line="275" w:lineRule="auto"/>
                              <w:ind w:left="200" w:right="567"/>
                              <w:jc w:val="both"/>
                              <w:textDirection w:val="btLr"/>
                              <w:rPr>
                                <w:rFonts w:ascii="Calibri" w:eastAsia="Calibri" w:hAnsi="Calibri" w:cs="Calibri"/>
                                <w:color w:val="000000"/>
                              </w:rPr>
                            </w:pPr>
                            <w:r w:rsidRPr="005B466D">
                              <w:rPr>
                                <w:rFonts w:ascii="Calibri" w:eastAsia="Calibri" w:hAnsi="Calibri" w:cs="Calibri"/>
                                <w:color w:val="000000"/>
                              </w:rPr>
                              <w:t xml:space="preserve"> -Utilizar sequencia lógica dos procedimentos, com sequenciamento numérico ou alfanumérico;</w:t>
                            </w:r>
                          </w:p>
                          <w:p w:rsidR="005B466D" w:rsidRPr="005B466D" w:rsidRDefault="005B466D" w:rsidP="005B466D">
                            <w:pPr>
                              <w:spacing w:line="275" w:lineRule="auto"/>
                              <w:ind w:left="200" w:right="567"/>
                              <w:jc w:val="both"/>
                              <w:textDirection w:val="btLr"/>
                              <w:rPr>
                                <w:rFonts w:ascii="Calibri" w:eastAsia="Calibri" w:hAnsi="Calibri" w:cs="Calibri"/>
                                <w:color w:val="000000"/>
                              </w:rPr>
                            </w:pPr>
                            <w:r w:rsidRPr="005B466D">
                              <w:rPr>
                                <w:rFonts w:ascii="Calibri" w:eastAsia="Calibri" w:hAnsi="Calibri" w:cs="Calibri"/>
                                <w:color w:val="000000"/>
                              </w:rPr>
                              <w:t>- Devem sempre seguir as legislações vigente;</w:t>
                            </w:r>
                          </w:p>
                          <w:p w:rsidR="005B466D" w:rsidRPr="005B466D" w:rsidRDefault="005B466D" w:rsidP="005B466D">
                            <w:pPr>
                              <w:spacing w:line="275" w:lineRule="auto"/>
                              <w:ind w:left="200" w:right="567"/>
                              <w:jc w:val="both"/>
                              <w:textDirection w:val="btLr"/>
                            </w:pPr>
                            <w:r w:rsidRPr="005B466D">
                              <w:rPr>
                                <w:rFonts w:ascii="Calibri" w:eastAsia="Calibri" w:hAnsi="Calibri" w:cs="Calibri"/>
                                <w:color w:val="000000"/>
                              </w:rPr>
                              <w:t>- É recomendável que neste tópico, se incluam figuras, tais como, fotos, que facilitem o entendimento do processo.</w:t>
                            </w:r>
                          </w:p>
                          <w:p w:rsidR="005B466D" w:rsidRDefault="005B466D">
                            <w:pPr>
                              <w:spacing w:line="275" w:lineRule="auto"/>
                              <w:ind w:left="200" w:right="567"/>
                              <w:jc w:val="both"/>
                              <w:textDirection w:val="btLr"/>
                            </w:pPr>
                            <w:r>
                              <w:rPr>
                                <w:rFonts w:ascii="Calibri" w:eastAsia="Calibri" w:hAnsi="Calibri" w:cs="Calibri"/>
                                <w:b/>
                                <w:color w:val="000000"/>
                              </w:rPr>
                              <w:t>.</w:t>
                            </w:r>
                          </w:p>
                          <w:p w:rsidR="005B466D" w:rsidRDefault="005B466D">
                            <w:pPr>
                              <w:spacing w:line="275" w:lineRule="auto"/>
                              <w:ind w:left="200" w:right="567"/>
                              <w:jc w:val="both"/>
                              <w:textDirection w:val="btLr"/>
                            </w:pPr>
                            <w:r>
                              <w:rPr>
                                <w:rFonts w:ascii="Calibri" w:eastAsia="Calibri" w:hAnsi="Calibri" w:cs="Calibri"/>
                                <w:b/>
                                <w:color w:val="000000"/>
                              </w:rPr>
                              <w:t xml:space="preserve">Verificar regularmente a validade de todos os documentos, manter a documentação sanitária no estabelecimento por no mínimo </w:t>
                            </w:r>
                            <w:proofErr w:type="gramStart"/>
                            <w:r>
                              <w:rPr>
                                <w:rFonts w:ascii="Calibri" w:eastAsia="Calibri" w:hAnsi="Calibri" w:cs="Calibri"/>
                                <w:b/>
                                <w:color w:val="000000"/>
                              </w:rPr>
                              <w:t>2</w:t>
                            </w:r>
                            <w:proofErr w:type="gramEnd"/>
                            <w:r>
                              <w:rPr>
                                <w:rFonts w:ascii="Calibri" w:eastAsia="Calibri" w:hAnsi="Calibri" w:cs="Calibri"/>
                                <w:b/>
                                <w:color w:val="000000"/>
                              </w:rPr>
                              <w:t xml:space="preserve"> anos após o vencimento, permanecendo nesse período, à disposição do órgãos fiscalizadores.</w:t>
                            </w: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tângulo 314" o:spid="_x0000_s1042" style="position:absolute;left:0;text-align:left;margin-left:105pt;margin-top:9pt;width:323.25pt;height:121.5pt;z-index:2516705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" strokecolor="red">
                <v:stroke startarrowwidth="narrow" startarrowlength="short" endarrowwidth="narrow" endarrowlength="short"/>
                <v:textbox inset="2.53958mm,1.2694mm,2.53958mm,1.2694mm">
                  <w:txbxContent>
                    <w:p w:rsidR="005B466D" w:rsidRPr="005B466D" w:rsidRDefault="005B466D" w:rsidP="005B466D">
                      <w:pPr>
                        <w:spacing w:line="275" w:lineRule="auto"/>
                        <w:ind w:left="200" w:right="567"/>
                        <w:jc w:val="both"/>
                        <w:textDirection w:val="btLr"/>
                        <w:rPr>
                          <w:rFonts w:ascii="Calibri" w:eastAsia="Calibri" w:hAnsi="Calibri" w:cs="Calibri"/>
                          <w:color w:val="000000"/>
                        </w:rPr>
                      </w:pPr>
                      <w:r w:rsidRPr="005B466D">
                        <w:rPr>
                          <w:rFonts w:ascii="Calibri" w:eastAsia="Calibri" w:hAnsi="Calibri" w:cs="Calibri"/>
                          <w:color w:val="000000"/>
                        </w:rPr>
                        <w:t>- Descrever todo o passo a passo das atividades em ordem de prioridade de execução;</w:t>
                      </w:r>
                    </w:p>
                    <w:p w:rsidR="005B466D" w:rsidRPr="005B466D" w:rsidRDefault="005B466D" w:rsidP="005B466D">
                      <w:pPr>
                        <w:spacing w:line="275" w:lineRule="auto"/>
                        <w:ind w:left="200" w:right="567"/>
                        <w:jc w:val="both"/>
                        <w:textDirection w:val="btLr"/>
                        <w:rPr>
                          <w:rFonts w:ascii="Calibri" w:eastAsia="Calibri" w:hAnsi="Calibri" w:cs="Calibri"/>
                          <w:color w:val="000000"/>
                        </w:rPr>
                      </w:pPr>
                      <w:r w:rsidRPr="005B466D">
                        <w:rPr>
                          <w:rFonts w:ascii="Calibri" w:eastAsia="Calibri" w:hAnsi="Calibri" w:cs="Calibri"/>
                          <w:color w:val="000000"/>
                        </w:rPr>
                        <w:t>- Descrever as etapas específicas a serem seguidas;</w:t>
                      </w:r>
                    </w:p>
                    <w:p w:rsidR="005B466D" w:rsidRPr="005B466D" w:rsidRDefault="005B466D" w:rsidP="005B466D">
                      <w:pPr>
                        <w:spacing w:line="275" w:lineRule="auto"/>
                        <w:ind w:left="200" w:right="567"/>
                        <w:jc w:val="both"/>
                        <w:textDirection w:val="btLr"/>
                        <w:rPr>
                          <w:rFonts w:ascii="Calibri" w:eastAsia="Calibri" w:hAnsi="Calibri" w:cs="Calibri"/>
                          <w:color w:val="000000"/>
                        </w:rPr>
                      </w:pPr>
                      <w:r w:rsidRPr="005B466D">
                        <w:rPr>
                          <w:rFonts w:ascii="Calibri" w:eastAsia="Calibri" w:hAnsi="Calibri" w:cs="Calibri"/>
                          <w:color w:val="000000"/>
                        </w:rPr>
                        <w:t xml:space="preserve"> -Utilizar sequencia lógica dos procedimentos, com sequenciamento numérico ou alfanumérico;</w:t>
                      </w:r>
                    </w:p>
                    <w:p w:rsidR="005B466D" w:rsidRPr="005B466D" w:rsidRDefault="005B466D" w:rsidP="005B466D">
                      <w:pPr>
                        <w:spacing w:line="275" w:lineRule="auto"/>
                        <w:ind w:left="200" w:right="567"/>
                        <w:jc w:val="both"/>
                        <w:textDirection w:val="btLr"/>
                        <w:rPr>
                          <w:rFonts w:ascii="Calibri" w:eastAsia="Calibri" w:hAnsi="Calibri" w:cs="Calibri"/>
                          <w:color w:val="000000"/>
                        </w:rPr>
                      </w:pPr>
                      <w:r w:rsidRPr="005B466D">
                        <w:rPr>
                          <w:rFonts w:ascii="Calibri" w:eastAsia="Calibri" w:hAnsi="Calibri" w:cs="Calibri"/>
                          <w:color w:val="000000"/>
                        </w:rPr>
                        <w:t>- Devem sempre seguir as legislações vigente;</w:t>
                      </w:r>
                    </w:p>
                    <w:p w:rsidR="005B466D" w:rsidRPr="005B466D" w:rsidRDefault="005B466D" w:rsidP="005B466D">
                      <w:pPr>
                        <w:spacing w:line="275" w:lineRule="auto"/>
                        <w:ind w:left="200" w:right="567"/>
                        <w:jc w:val="both"/>
                        <w:textDirection w:val="btLr"/>
                      </w:pPr>
                      <w:r w:rsidRPr="005B466D">
                        <w:rPr>
                          <w:rFonts w:ascii="Calibri" w:eastAsia="Calibri" w:hAnsi="Calibri" w:cs="Calibri"/>
                          <w:color w:val="000000"/>
                        </w:rPr>
                        <w:t>- É recomendável que neste tópico, se incluam figuras, tais como, fotos, que facilitem o entendimento do processo.</w:t>
                      </w:r>
                    </w:p>
                    <w:p w:rsidR="005B466D" w:rsidRDefault="005B466D">
                      <w:pPr>
                        <w:spacing w:line="275" w:lineRule="auto"/>
                        <w:ind w:left="200" w:right="567"/>
                        <w:jc w:val="both"/>
                        <w:textDirection w:val="btLr"/>
                      </w:pPr>
                      <w:r>
                        <w:rPr>
                          <w:rFonts w:ascii="Calibri" w:eastAsia="Calibri" w:hAnsi="Calibri" w:cs="Calibri"/>
                          <w:b/>
                          <w:color w:val="000000"/>
                        </w:rPr>
                        <w:t>.</w:t>
                      </w:r>
                    </w:p>
                    <w:p w:rsidR="005B466D" w:rsidRDefault="005B466D">
                      <w:pPr>
                        <w:spacing w:line="275" w:lineRule="auto"/>
                        <w:ind w:left="200" w:right="567"/>
                        <w:jc w:val="both"/>
                        <w:textDirection w:val="btLr"/>
                      </w:pPr>
                      <w:r>
                        <w:rPr>
                          <w:rFonts w:ascii="Calibri" w:eastAsia="Calibri" w:hAnsi="Calibri" w:cs="Calibri"/>
                          <w:b/>
                          <w:color w:val="000000"/>
                        </w:rPr>
                        <w:t xml:space="preserve">Verificar regularmente a validade de todos os documentos, manter a documentação sanitária no estabelecimento por no mínimo </w:t>
                      </w:r>
                      <w:proofErr w:type="gramStart"/>
                      <w:r>
                        <w:rPr>
                          <w:rFonts w:ascii="Calibri" w:eastAsia="Calibri" w:hAnsi="Calibri" w:cs="Calibri"/>
                          <w:b/>
                          <w:color w:val="000000"/>
                        </w:rPr>
                        <w:t>2</w:t>
                      </w:r>
                      <w:proofErr w:type="gramEnd"/>
                      <w:r>
                        <w:rPr>
                          <w:rFonts w:ascii="Calibri" w:eastAsia="Calibri" w:hAnsi="Calibri" w:cs="Calibri"/>
                          <w:b/>
                          <w:color w:val="000000"/>
                        </w:rPr>
                        <w:t xml:space="preserve"> anos após o vencimento, permanecendo nesse período, à disposição do órgãos fiscalizadores.</w:t>
                      </w:r>
                    </w:p>
                  </w:txbxContent>
                </v:textbox>
              </v:rect>
            </w:pict>
          </mc:Fallback>
        </mc:AlternateContent>
      </w:r>
    </w:p>
    <w:p w:rsidR="00983F22" w:rsidRDefault="00983F22">
      <w:pPr>
        <w:keepLines/>
        <w:spacing w:line="276" w:lineRule="auto"/>
        <w:ind w:left="357" w:right="567" w:hanging="357"/>
        <w:rPr>
          <w:rFonts w:ascii="Calibri" w:eastAsia="Calibri" w:hAnsi="Calibri" w:cs="Calibri"/>
          <w:b/>
        </w:rPr>
      </w:pPr>
    </w:p>
    <w:p w:rsidR="00983F22" w:rsidRDefault="00983F22" w:rsidP="00E829E6">
      <w:pPr>
        <w:keepLines/>
        <w:pBdr>
          <w:top w:val="nil"/>
          <w:left w:val="nil"/>
          <w:bottom w:val="nil"/>
          <w:right w:val="nil"/>
          <w:between w:val="nil"/>
        </w:pBdr>
        <w:spacing w:line="276" w:lineRule="auto"/>
        <w:ind w:left="360" w:right="567"/>
        <w:rPr>
          <w:rFonts w:ascii="Calibri" w:eastAsia="Calibri" w:hAnsi="Calibri" w:cs="Calibri"/>
          <w:b/>
          <w:color w:val="000000"/>
        </w:rPr>
      </w:pPr>
    </w:p>
    <w:p w:rsidR="00983F22" w:rsidRDefault="00983F22">
      <w:pPr>
        <w:keepLines/>
        <w:spacing w:line="276" w:lineRule="auto"/>
        <w:ind w:left="357" w:right="567" w:hanging="357"/>
        <w:rPr>
          <w:rFonts w:ascii="Calibri" w:eastAsia="Calibri" w:hAnsi="Calibri" w:cs="Calibri"/>
        </w:rPr>
      </w:pPr>
    </w:p>
    <w:p w:rsidR="00983F22" w:rsidRDefault="003D7E00">
      <w:pPr>
        <w:rPr>
          <w:rFonts w:ascii="Calibri" w:eastAsia="Calibri" w:hAnsi="Calibri" w:cs="Calibri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hidden="0" allowOverlap="1">
                <wp:simplePos x="0" y="0"/>
                <wp:positionH relativeFrom="column">
                  <wp:posOffset>965200</wp:posOffset>
                </wp:positionH>
                <wp:positionV relativeFrom="paragraph">
                  <wp:posOffset>0</wp:posOffset>
                </wp:positionV>
                <wp:extent cx="438150" cy="323850"/>
                <wp:effectExtent l="0" t="0" r="0" b="0"/>
                <wp:wrapNone/>
                <wp:docPr id="321" name="Seta para a esquerda 3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5136450" y="3627600"/>
                          <a:ext cx="419100" cy="304800"/>
                        </a:xfrm>
                        <a:prstGeom prst="leftArrow">
                          <a:avLst>
                            <a:gd name="adj1" fmla="val 50000"/>
                            <a:gd name="adj2" fmla="val 50000"/>
                          </a:avLst>
                        </a:prstGeom>
                        <a:solidFill>
                          <a:srgbClr val="FF0000"/>
                        </a:solidFill>
                        <a:ln w="19050" cap="flat" cmpd="sng">
                          <a:solidFill>
                            <a:schemeClr val="lt1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:rsidR="005B466D" w:rsidRDefault="005B466D">
                            <w:pPr>
                              <w:textDirection w:val="btLr"/>
                            </w:pPr>
                          </w:p>
                        </w:txbxContent>
                      </wps:txbx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Seta para a esquerda 321" o:spid="_x0000_s1043" type="#_x0000_t66" style="position:absolute;margin-left:76pt;margin-top:0;width:34.5pt;height:25.5pt;z-index:251671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" adj="7855" fillcolor="red" strokecolor="white [3201]" strokeweight="1.5pt">
                <v:stroke startarrowwidth="narrow" startarrowlength="short" endarrowwidth="narrow" endarrowlength="short"/>
                <v:textbox inset="2.53958mm,2.53958mm,2.53958mm,2.53958mm">
                  <w:txbxContent>
                    <w:p w:rsidR="005B466D" w:rsidRDefault="005B466D">
                      <w:pPr>
                        <w:textDirection w:val="btLr"/>
                      </w:pPr>
                    </w:p>
                  </w:txbxContent>
                </v:textbox>
              </v:shape>
            </w:pict>
          </mc:Fallback>
        </mc:AlternateContent>
      </w:r>
    </w:p>
    <w:p w:rsidR="00983F22" w:rsidRDefault="00983F22">
      <w:pPr>
        <w:keepLines/>
        <w:pBdr>
          <w:top w:val="nil"/>
          <w:left w:val="nil"/>
          <w:bottom w:val="nil"/>
          <w:right w:val="nil"/>
          <w:between w:val="nil"/>
        </w:pBdr>
        <w:spacing w:line="276" w:lineRule="auto"/>
        <w:ind w:left="357" w:right="567" w:hanging="357"/>
        <w:jc w:val="both"/>
        <w:rPr>
          <w:rFonts w:ascii="Calibri" w:eastAsia="Calibri" w:hAnsi="Calibri" w:cs="Calibri"/>
          <w:color w:val="000000"/>
        </w:rPr>
      </w:pPr>
    </w:p>
    <w:p w:rsidR="00983F22" w:rsidRDefault="00983F22">
      <w:pPr>
        <w:keepLines/>
        <w:pBdr>
          <w:top w:val="nil"/>
          <w:left w:val="nil"/>
          <w:bottom w:val="nil"/>
          <w:right w:val="nil"/>
          <w:between w:val="nil"/>
        </w:pBdr>
        <w:spacing w:line="276" w:lineRule="auto"/>
        <w:ind w:left="357" w:right="567" w:hanging="357"/>
        <w:jc w:val="both"/>
        <w:rPr>
          <w:rFonts w:ascii="Calibri" w:eastAsia="Calibri" w:hAnsi="Calibri" w:cs="Calibri"/>
          <w:color w:val="000000"/>
        </w:rPr>
      </w:pPr>
    </w:p>
    <w:p w:rsidR="00983F22" w:rsidRDefault="00983F22">
      <w:pPr>
        <w:keepLines/>
        <w:pBdr>
          <w:top w:val="nil"/>
          <w:left w:val="nil"/>
          <w:bottom w:val="nil"/>
          <w:right w:val="nil"/>
          <w:between w:val="nil"/>
        </w:pBdr>
        <w:spacing w:line="276" w:lineRule="auto"/>
        <w:ind w:left="357" w:right="567" w:hanging="357"/>
        <w:jc w:val="both"/>
        <w:rPr>
          <w:rFonts w:ascii="Calibri" w:eastAsia="Calibri" w:hAnsi="Calibri" w:cs="Calibri"/>
          <w:color w:val="000000"/>
        </w:rPr>
      </w:pPr>
    </w:p>
    <w:p w:rsidR="00983F22" w:rsidRDefault="00983F22">
      <w:pPr>
        <w:keepLines/>
        <w:pBdr>
          <w:top w:val="nil"/>
          <w:left w:val="nil"/>
          <w:bottom w:val="nil"/>
          <w:right w:val="nil"/>
          <w:between w:val="nil"/>
        </w:pBdr>
        <w:spacing w:line="276" w:lineRule="auto"/>
        <w:ind w:left="357" w:right="567" w:hanging="357"/>
        <w:jc w:val="both"/>
        <w:rPr>
          <w:rFonts w:ascii="Calibri" w:eastAsia="Calibri" w:hAnsi="Calibri" w:cs="Calibri"/>
          <w:color w:val="000000"/>
        </w:rPr>
      </w:pPr>
    </w:p>
    <w:p w:rsidR="00983F22" w:rsidRDefault="00983F22">
      <w:pPr>
        <w:keepLines/>
        <w:pBdr>
          <w:top w:val="nil"/>
          <w:left w:val="nil"/>
          <w:bottom w:val="nil"/>
          <w:right w:val="nil"/>
          <w:between w:val="nil"/>
        </w:pBdr>
        <w:spacing w:line="276" w:lineRule="auto"/>
        <w:ind w:left="357" w:right="567" w:hanging="357"/>
        <w:jc w:val="both"/>
        <w:rPr>
          <w:rFonts w:ascii="Calibri" w:eastAsia="Calibri" w:hAnsi="Calibri" w:cs="Calibri"/>
          <w:color w:val="000000"/>
        </w:rPr>
      </w:pPr>
    </w:p>
    <w:p w:rsidR="00983F22" w:rsidRDefault="00983F22">
      <w:pPr>
        <w:keepLines/>
        <w:pBdr>
          <w:top w:val="nil"/>
          <w:left w:val="nil"/>
          <w:bottom w:val="nil"/>
          <w:right w:val="nil"/>
          <w:between w:val="nil"/>
        </w:pBdr>
        <w:spacing w:line="276" w:lineRule="auto"/>
        <w:ind w:left="357" w:right="567" w:hanging="357"/>
        <w:jc w:val="both"/>
        <w:rPr>
          <w:rFonts w:ascii="Calibri" w:eastAsia="Calibri" w:hAnsi="Calibri" w:cs="Calibri"/>
          <w:color w:val="000000"/>
        </w:rPr>
      </w:pPr>
    </w:p>
    <w:p w:rsidR="00983F22" w:rsidRDefault="00983F22">
      <w:pPr>
        <w:keepLines/>
        <w:spacing w:line="276" w:lineRule="auto"/>
        <w:ind w:right="567"/>
        <w:jc w:val="both"/>
        <w:rPr>
          <w:rFonts w:ascii="Calibri" w:eastAsia="Calibri" w:hAnsi="Calibri" w:cs="Calibri"/>
          <w:b/>
        </w:rPr>
      </w:pPr>
    </w:p>
    <w:p w:rsidR="00983F22" w:rsidRDefault="005B466D">
      <w:pPr>
        <w:keepLines/>
        <w:spacing w:line="276" w:lineRule="auto"/>
        <w:ind w:left="357" w:right="567" w:hanging="357"/>
        <w:jc w:val="both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6</w:t>
      </w:r>
      <w:r w:rsidR="003D7E00">
        <w:rPr>
          <w:rFonts w:ascii="Calibri" w:eastAsia="Calibri" w:hAnsi="Calibri" w:cs="Calibri"/>
          <w:b/>
        </w:rPr>
        <w:t>. REFERÊNCIA</w:t>
      </w:r>
      <w:r>
        <w:rPr>
          <w:rFonts w:ascii="Calibri" w:eastAsia="Calibri" w:hAnsi="Calibri" w:cs="Calibri"/>
          <w:b/>
        </w:rPr>
        <w:t>S</w:t>
      </w:r>
      <w:r w:rsidR="003D7E00">
        <w:rPr>
          <w:rFonts w:ascii="Calibri" w:eastAsia="Calibri" w:hAnsi="Calibri" w:cs="Calibri"/>
          <w:b/>
        </w:rPr>
        <w:t>:</w:t>
      </w:r>
    </w:p>
    <w:p w:rsidR="00983F22" w:rsidRDefault="005B466D">
      <w:pPr>
        <w:keepLines/>
        <w:spacing w:line="276" w:lineRule="auto"/>
        <w:ind w:left="357" w:right="567" w:hanging="357"/>
        <w:jc w:val="both"/>
        <w:rPr>
          <w:rFonts w:ascii="Calibri" w:eastAsia="Calibri" w:hAnsi="Calibri" w:cs="Calibri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hidden="0" allowOverlap="1" wp14:anchorId="245F0D92" wp14:editId="6D985199">
                <wp:simplePos x="0" y="0"/>
                <wp:positionH relativeFrom="column">
                  <wp:posOffset>1333500</wp:posOffset>
                </wp:positionH>
                <wp:positionV relativeFrom="paragraph">
                  <wp:posOffset>1904</wp:posOffset>
                </wp:positionV>
                <wp:extent cx="4095750" cy="1152525"/>
                <wp:effectExtent l="0" t="0" r="19050" b="28575"/>
                <wp:wrapNone/>
                <wp:docPr id="309" name="Retângulo 30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95750" cy="11525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FF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:rsidR="005B466D" w:rsidRPr="005B466D" w:rsidRDefault="005B466D">
                            <w:pPr>
                              <w:spacing w:line="275" w:lineRule="auto"/>
                              <w:ind w:left="200" w:right="567"/>
                              <w:jc w:val="both"/>
                              <w:textDirection w:val="btLr"/>
                              <w:rPr>
                                <w:rFonts w:asciiTheme="minorHAnsi" w:eastAsia="Calibri" w:hAnsiTheme="minorHAnsi" w:cstheme="minorHAnsi"/>
                                <w:color w:val="000000"/>
                              </w:rPr>
                            </w:pPr>
                            <w:r w:rsidRPr="005B466D">
                              <w:rPr>
                                <w:rFonts w:asciiTheme="minorHAnsi" w:eastAsia="Calibri" w:hAnsiTheme="minorHAnsi" w:cstheme="minorHAnsi"/>
                                <w:color w:val="000000"/>
                              </w:rPr>
                              <w:t xml:space="preserve">Documentos utilizados como referencial teórico para elaboração do documento. </w:t>
                            </w:r>
                          </w:p>
                          <w:p w:rsidR="005B466D" w:rsidRPr="005B466D" w:rsidRDefault="005B466D">
                            <w:pPr>
                              <w:spacing w:line="275" w:lineRule="auto"/>
                              <w:ind w:left="200" w:right="567"/>
                              <w:jc w:val="both"/>
                              <w:textDirection w:val="btLr"/>
                              <w:rPr>
                                <w:rFonts w:asciiTheme="minorHAnsi" w:hAnsiTheme="minorHAnsi" w:cstheme="minorHAnsi"/>
                              </w:rPr>
                            </w:pPr>
                          </w:p>
                          <w:p w:rsidR="005B466D" w:rsidRPr="005B466D" w:rsidRDefault="005B466D">
                            <w:pPr>
                              <w:spacing w:line="275" w:lineRule="auto"/>
                              <w:ind w:left="200" w:right="567"/>
                              <w:jc w:val="both"/>
                              <w:textDirection w:val="btLr"/>
                              <w:rPr>
                                <w:rFonts w:asciiTheme="minorHAnsi" w:hAnsiTheme="minorHAnsi" w:cstheme="minorHAnsi"/>
                              </w:rPr>
                            </w:pPr>
                            <w:r w:rsidRPr="005B466D">
                              <w:rPr>
                                <w:rFonts w:asciiTheme="minorHAnsi" w:hAnsiTheme="minorHAnsi" w:cstheme="minorHAnsi"/>
                              </w:rPr>
                              <w:t>Ex.: Resolução CFF nº 357/01; RDC ANVISA nº 44/2009; Manual de aquisição de produtos.</w:t>
                            </w: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tângulo 309" o:spid="_x0000_s1044" style="position:absolute;left:0;text-align:left;margin-left:105pt;margin-top:.15pt;width:322.5pt;height:90.7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" strokecolor="red">
                <v:stroke startarrowwidth="narrow" startarrowlength="short" endarrowwidth="narrow" endarrowlength="short"/>
                <v:textbox inset="2.53958mm,1.2694mm,2.53958mm,1.2694mm">
                  <w:txbxContent>
                    <w:p w:rsidR="005B466D" w:rsidRPr="005B466D" w:rsidRDefault="005B466D">
                      <w:pPr>
                        <w:spacing w:line="275" w:lineRule="auto"/>
                        <w:ind w:left="200" w:right="567"/>
                        <w:jc w:val="both"/>
                        <w:textDirection w:val="btLr"/>
                        <w:rPr>
                          <w:rFonts w:asciiTheme="minorHAnsi" w:eastAsia="Calibri" w:hAnsiTheme="minorHAnsi" w:cstheme="minorHAnsi"/>
                          <w:color w:val="000000"/>
                        </w:rPr>
                      </w:pPr>
                      <w:r w:rsidRPr="005B466D">
                        <w:rPr>
                          <w:rFonts w:asciiTheme="minorHAnsi" w:eastAsia="Calibri" w:hAnsiTheme="minorHAnsi" w:cstheme="minorHAnsi"/>
                          <w:color w:val="000000"/>
                        </w:rPr>
                        <w:t xml:space="preserve">Documentos utilizados como referencial teórico para elaboração do documento. </w:t>
                      </w:r>
                    </w:p>
                    <w:p w:rsidR="005B466D" w:rsidRPr="005B466D" w:rsidRDefault="005B466D">
                      <w:pPr>
                        <w:spacing w:line="275" w:lineRule="auto"/>
                        <w:ind w:left="200" w:right="567"/>
                        <w:jc w:val="both"/>
                        <w:textDirection w:val="btLr"/>
                        <w:rPr>
                          <w:rFonts w:asciiTheme="minorHAnsi" w:hAnsiTheme="minorHAnsi" w:cstheme="minorHAnsi"/>
                        </w:rPr>
                      </w:pPr>
                    </w:p>
                    <w:p w:rsidR="005B466D" w:rsidRPr="005B466D" w:rsidRDefault="005B466D">
                      <w:pPr>
                        <w:spacing w:line="275" w:lineRule="auto"/>
                        <w:ind w:left="200" w:right="567"/>
                        <w:jc w:val="both"/>
                        <w:textDirection w:val="btLr"/>
                        <w:rPr>
                          <w:rFonts w:asciiTheme="minorHAnsi" w:hAnsiTheme="minorHAnsi" w:cstheme="minorHAnsi"/>
                        </w:rPr>
                      </w:pPr>
                      <w:r w:rsidRPr="005B466D">
                        <w:rPr>
                          <w:rFonts w:asciiTheme="minorHAnsi" w:hAnsiTheme="minorHAnsi" w:cstheme="minorHAnsi"/>
                        </w:rPr>
                        <w:t>Ex.: Resolução CFF nº 357/01; RDC ANVISA nº 44/2009; Manual de aquisição de produtos.</w:t>
                      </w:r>
                    </w:p>
                  </w:txbxContent>
                </v:textbox>
              </v:rect>
            </w:pict>
          </mc:Fallback>
        </mc:AlternateContent>
      </w:r>
      <w:r w:rsidR="003D7E00">
        <w:rPr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hidden="0" allowOverlap="1" wp14:anchorId="16E64CA1" wp14:editId="1C1673A4">
                <wp:simplePos x="0" y="0"/>
                <wp:positionH relativeFrom="column">
                  <wp:posOffset>1003300</wp:posOffset>
                </wp:positionH>
                <wp:positionV relativeFrom="paragraph">
                  <wp:posOffset>114300</wp:posOffset>
                </wp:positionV>
                <wp:extent cx="438150" cy="323850"/>
                <wp:effectExtent l="0" t="0" r="0" b="0"/>
                <wp:wrapNone/>
                <wp:docPr id="319" name="Seta para a esquerda 3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5136450" y="3627600"/>
                          <a:ext cx="419100" cy="304800"/>
                        </a:xfrm>
                        <a:prstGeom prst="leftArrow">
                          <a:avLst>
                            <a:gd name="adj1" fmla="val 50000"/>
                            <a:gd name="adj2" fmla="val 50000"/>
                          </a:avLst>
                        </a:prstGeom>
                        <a:solidFill>
                          <a:srgbClr val="FF0000"/>
                        </a:solidFill>
                        <a:ln w="19050" cap="flat" cmpd="sng">
                          <a:solidFill>
                            <a:schemeClr val="lt1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:rsidR="005B466D" w:rsidRDefault="005B466D">
                            <w:pPr>
                              <w:textDirection w:val="btLr"/>
                            </w:pPr>
                          </w:p>
                        </w:txbxContent>
                      </wps:txbx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Seta para a esquerda 319" o:spid="_x0000_s1045" type="#_x0000_t66" style="position:absolute;left:0;text-align:left;margin-left:79pt;margin-top:9pt;width:34.5pt;height:25.5pt;z-index:2516725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" adj="7855" fillcolor="red" strokecolor="white [3201]" strokeweight="1.5pt">
                <v:stroke startarrowwidth="narrow" startarrowlength="short" endarrowwidth="narrow" endarrowlength="short"/>
                <v:textbox inset="2.53958mm,2.53958mm,2.53958mm,2.53958mm">
                  <w:txbxContent>
                    <w:p w:rsidR="005B466D" w:rsidRDefault="005B466D">
                      <w:pPr>
                        <w:textDirection w:val="btLr"/>
                      </w:pPr>
                    </w:p>
                  </w:txbxContent>
                </v:textbox>
              </v:shape>
            </w:pict>
          </mc:Fallback>
        </mc:AlternateContent>
      </w:r>
    </w:p>
    <w:p w:rsidR="00983F22" w:rsidRDefault="00983F22" w:rsidP="00E829E6">
      <w:pPr>
        <w:keepLines/>
        <w:pBdr>
          <w:top w:val="nil"/>
          <w:left w:val="nil"/>
          <w:bottom w:val="nil"/>
          <w:right w:val="nil"/>
          <w:between w:val="nil"/>
        </w:pBdr>
        <w:spacing w:line="276" w:lineRule="auto"/>
        <w:ind w:left="360" w:right="567"/>
        <w:jc w:val="both"/>
        <w:rPr>
          <w:rFonts w:ascii="Calibri" w:eastAsia="Calibri" w:hAnsi="Calibri" w:cs="Calibri"/>
          <w:color w:val="000000"/>
        </w:rPr>
      </w:pPr>
    </w:p>
    <w:p w:rsidR="00983F22" w:rsidRDefault="00983F22">
      <w:pPr>
        <w:keepLines/>
        <w:spacing w:line="276" w:lineRule="auto"/>
        <w:ind w:left="357" w:right="567" w:hanging="357"/>
        <w:jc w:val="both"/>
        <w:rPr>
          <w:rFonts w:ascii="Calibri" w:eastAsia="Calibri" w:hAnsi="Calibri" w:cs="Calibri"/>
        </w:rPr>
      </w:pPr>
    </w:p>
    <w:p w:rsidR="00983F22" w:rsidRDefault="00983F22">
      <w:pPr>
        <w:keepLines/>
        <w:spacing w:line="276" w:lineRule="auto"/>
        <w:ind w:left="357" w:right="567" w:hanging="357"/>
        <w:jc w:val="both"/>
        <w:rPr>
          <w:rFonts w:ascii="Calibri" w:eastAsia="Calibri" w:hAnsi="Calibri" w:cs="Calibri"/>
        </w:rPr>
      </w:pPr>
    </w:p>
    <w:p w:rsidR="00983F22" w:rsidRDefault="00983F22">
      <w:pPr>
        <w:keepLines/>
        <w:spacing w:line="276" w:lineRule="auto"/>
        <w:ind w:left="357" w:right="567" w:hanging="357"/>
        <w:jc w:val="both"/>
        <w:rPr>
          <w:rFonts w:ascii="Calibri" w:eastAsia="Calibri" w:hAnsi="Calibri" w:cs="Calibri"/>
        </w:rPr>
      </w:pPr>
    </w:p>
    <w:p w:rsidR="00983F22" w:rsidRDefault="00983F22">
      <w:pPr>
        <w:keepLines/>
        <w:spacing w:line="276" w:lineRule="auto"/>
        <w:ind w:left="357" w:right="567" w:hanging="357"/>
        <w:jc w:val="both"/>
        <w:rPr>
          <w:rFonts w:ascii="Calibri" w:eastAsia="Calibri" w:hAnsi="Calibri" w:cs="Calibri"/>
        </w:rPr>
      </w:pPr>
    </w:p>
    <w:p w:rsidR="00983F22" w:rsidRDefault="00983F22">
      <w:pPr>
        <w:keepLines/>
        <w:spacing w:line="276" w:lineRule="auto"/>
        <w:ind w:left="357" w:right="567" w:hanging="357"/>
        <w:jc w:val="both"/>
        <w:rPr>
          <w:rFonts w:ascii="Calibri" w:eastAsia="Calibri" w:hAnsi="Calibri" w:cs="Calibri"/>
        </w:rPr>
      </w:pPr>
    </w:p>
    <w:p w:rsidR="00983F22" w:rsidRDefault="00983F22">
      <w:pPr>
        <w:keepLines/>
        <w:spacing w:line="276" w:lineRule="auto"/>
        <w:ind w:left="357" w:right="567" w:hanging="357"/>
        <w:jc w:val="both"/>
        <w:rPr>
          <w:rFonts w:ascii="Calibri" w:eastAsia="Calibri" w:hAnsi="Calibri" w:cs="Calibri"/>
        </w:rPr>
      </w:pPr>
    </w:p>
    <w:p w:rsidR="00983F22" w:rsidRDefault="00983F22">
      <w:pPr>
        <w:keepLines/>
        <w:spacing w:line="276" w:lineRule="auto"/>
        <w:ind w:left="357" w:right="567" w:hanging="357"/>
        <w:jc w:val="both"/>
        <w:rPr>
          <w:rFonts w:ascii="Calibri" w:eastAsia="Calibri" w:hAnsi="Calibri" w:cs="Calibri"/>
        </w:rPr>
      </w:pPr>
    </w:p>
    <w:p w:rsidR="002515E6" w:rsidRDefault="002515E6" w:rsidP="002515E6">
      <w:pPr>
        <w:keepLines/>
        <w:spacing w:line="276" w:lineRule="auto"/>
        <w:ind w:left="357" w:right="567" w:hanging="357"/>
        <w:jc w:val="both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7. ANEXOS:</w:t>
      </w:r>
    </w:p>
    <w:p w:rsidR="002515E6" w:rsidRDefault="002515E6" w:rsidP="002515E6">
      <w:pPr>
        <w:keepLines/>
        <w:spacing w:line="276" w:lineRule="auto"/>
        <w:ind w:left="357" w:right="567" w:hanging="357"/>
        <w:jc w:val="both"/>
        <w:rPr>
          <w:rFonts w:ascii="Calibri" w:eastAsia="Calibri" w:hAnsi="Calibri" w:cs="Calibri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6912" behindDoc="0" locked="0" layoutInCell="1" hidden="0" allowOverlap="1" wp14:anchorId="4DCB71F6" wp14:editId="10DFD37F">
                <wp:simplePos x="0" y="0"/>
                <wp:positionH relativeFrom="column">
                  <wp:posOffset>1333500</wp:posOffset>
                </wp:positionH>
                <wp:positionV relativeFrom="paragraph">
                  <wp:posOffset>3810</wp:posOffset>
                </wp:positionV>
                <wp:extent cx="4095750" cy="923925"/>
                <wp:effectExtent l="0" t="0" r="19050" b="28575"/>
                <wp:wrapNone/>
                <wp:docPr id="3" name="Retângul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95750" cy="9239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FF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:rsidR="002515E6" w:rsidRPr="002515E6" w:rsidRDefault="002515E6" w:rsidP="002515E6">
                            <w:pPr>
                              <w:spacing w:line="275" w:lineRule="auto"/>
                              <w:ind w:left="200" w:right="567"/>
                              <w:jc w:val="both"/>
                              <w:textDirection w:val="btLr"/>
                              <w:rPr>
                                <w:rFonts w:asciiTheme="minorHAnsi" w:eastAsia="Arial" w:hAnsiTheme="minorHAnsi" w:cstheme="minorHAnsi"/>
                              </w:rPr>
                            </w:pPr>
                            <w:r w:rsidRPr="002515E6">
                              <w:rPr>
                                <w:rFonts w:asciiTheme="minorHAnsi" w:eastAsia="Arial" w:hAnsiTheme="minorHAnsi" w:cstheme="minorHAnsi"/>
                              </w:rPr>
                              <w:t>Quaisquer documentos, formulários ou registros que precisam ser preenchidos ou mantidos durante a execução dos procedimentos.</w:t>
                            </w:r>
                          </w:p>
                          <w:p w:rsidR="002515E6" w:rsidRPr="002515E6" w:rsidRDefault="002515E6" w:rsidP="002515E6">
                            <w:pPr>
                              <w:spacing w:line="275" w:lineRule="auto"/>
                              <w:ind w:left="200" w:right="567"/>
                              <w:jc w:val="both"/>
                              <w:textDirection w:val="btLr"/>
                              <w:rPr>
                                <w:rFonts w:asciiTheme="minorHAnsi" w:eastAsia="Arial" w:hAnsiTheme="minorHAnsi" w:cstheme="minorHAnsi"/>
                              </w:rPr>
                            </w:pPr>
                          </w:p>
                          <w:p w:rsidR="002515E6" w:rsidRPr="002515E6" w:rsidRDefault="002515E6" w:rsidP="002515E6">
                            <w:pPr>
                              <w:spacing w:line="275" w:lineRule="auto"/>
                              <w:ind w:left="200" w:right="567"/>
                              <w:jc w:val="both"/>
                              <w:textDirection w:val="btLr"/>
                              <w:rPr>
                                <w:rFonts w:asciiTheme="minorHAnsi" w:hAnsiTheme="minorHAnsi" w:cstheme="minorHAnsi"/>
                              </w:rPr>
                            </w:pPr>
                            <w:r w:rsidRPr="002515E6">
                              <w:rPr>
                                <w:rFonts w:asciiTheme="minorHAnsi" w:eastAsia="Arial" w:hAnsiTheme="minorHAnsi" w:cstheme="minorHAnsi"/>
                              </w:rPr>
                              <w:t>Ex.: Formulário para cadastro de fornecedores</w:t>
                            </w: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tângulo 3" o:spid="_x0000_s1046" style="position:absolute;left:0;text-align:left;margin-left:105pt;margin-top:.3pt;width:322.5pt;height:72.75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" strokecolor="red">
                <v:stroke startarrowwidth="narrow" startarrowlength="short" endarrowwidth="narrow" endarrowlength="short"/>
                <v:textbox inset="2.53958mm,1.2694mm,2.53958mm,1.2694mm">
                  <w:txbxContent>
                    <w:p w:rsidR="002515E6" w:rsidRPr="002515E6" w:rsidRDefault="002515E6" w:rsidP="002515E6">
                      <w:pPr>
                        <w:spacing w:line="275" w:lineRule="auto"/>
                        <w:ind w:left="200" w:right="567"/>
                        <w:jc w:val="both"/>
                        <w:textDirection w:val="btLr"/>
                        <w:rPr>
                          <w:rFonts w:asciiTheme="minorHAnsi" w:eastAsia="Arial" w:hAnsiTheme="minorHAnsi" w:cstheme="minorHAnsi"/>
                        </w:rPr>
                      </w:pPr>
                      <w:r w:rsidRPr="002515E6">
                        <w:rPr>
                          <w:rFonts w:asciiTheme="minorHAnsi" w:eastAsia="Arial" w:hAnsiTheme="minorHAnsi" w:cstheme="minorHAnsi"/>
                        </w:rPr>
                        <w:t>Quaisquer documentos, formulários ou registros que precisam ser preenchidos ou mantidos durante a execução dos procedimentos.</w:t>
                      </w:r>
                    </w:p>
                    <w:p w:rsidR="002515E6" w:rsidRPr="002515E6" w:rsidRDefault="002515E6" w:rsidP="002515E6">
                      <w:pPr>
                        <w:spacing w:line="275" w:lineRule="auto"/>
                        <w:ind w:left="200" w:right="567"/>
                        <w:jc w:val="both"/>
                        <w:textDirection w:val="btLr"/>
                        <w:rPr>
                          <w:rFonts w:asciiTheme="minorHAnsi" w:eastAsia="Arial" w:hAnsiTheme="minorHAnsi" w:cstheme="minorHAnsi"/>
                        </w:rPr>
                      </w:pPr>
                    </w:p>
                    <w:p w:rsidR="002515E6" w:rsidRPr="002515E6" w:rsidRDefault="002515E6" w:rsidP="002515E6">
                      <w:pPr>
                        <w:spacing w:line="275" w:lineRule="auto"/>
                        <w:ind w:left="200" w:right="567"/>
                        <w:jc w:val="both"/>
                        <w:textDirection w:val="btLr"/>
                        <w:rPr>
                          <w:rFonts w:asciiTheme="minorHAnsi" w:hAnsiTheme="minorHAnsi" w:cstheme="minorHAnsi"/>
                        </w:rPr>
                      </w:pPr>
                      <w:r w:rsidRPr="002515E6">
                        <w:rPr>
                          <w:rFonts w:asciiTheme="minorHAnsi" w:eastAsia="Arial" w:hAnsiTheme="minorHAnsi" w:cstheme="minorHAnsi"/>
                        </w:rPr>
                        <w:t>Ex.: Formulário para cadastro de fornecedores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5888" behindDoc="0" locked="0" layoutInCell="1" hidden="0" allowOverlap="1" wp14:anchorId="75C15C8A" wp14:editId="16081D2F">
                <wp:simplePos x="0" y="0"/>
                <wp:positionH relativeFrom="column">
                  <wp:posOffset>1003300</wp:posOffset>
                </wp:positionH>
                <wp:positionV relativeFrom="paragraph">
                  <wp:posOffset>114300</wp:posOffset>
                </wp:positionV>
                <wp:extent cx="438150" cy="323850"/>
                <wp:effectExtent l="0" t="0" r="0" b="0"/>
                <wp:wrapNone/>
                <wp:docPr id="6" name="Seta para a esquerda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5136450" y="3627600"/>
                          <a:ext cx="419100" cy="304800"/>
                        </a:xfrm>
                        <a:prstGeom prst="leftArrow">
                          <a:avLst>
                            <a:gd name="adj1" fmla="val 50000"/>
                            <a:gd name="adj2" fmla="val 50000"/>
                          </a:avLst>
                        </a:prstGeom>
                        <a:solidFill>
                          <a:srgbClr val="FF0000"/>
                        </a:solidFill>
                        <a:ln w="19050" cap="flat" cmpd="sng">
                          <a:solidFill>
                            <a:schemeClr val="lt1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:rsidR="002515E6" w:rsidRDefault="002515E6" w:rsidP="002515E6">
                            <w:pPr>
                              <w:textDirection w:val="btLr"/>
                            </w:pPr>
                          </w:p>
                        </w:txbxContent>
                      </wps:txbx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Seta para a esquerda 6" o:spid="_x0000_s1047" type="#_x0000_t66" style="position:absolute;left:0;text-align:left;margin-left:79pt;margin-top:9pt;width:34.5pt;height:25.5pt;z-index:2516858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" adj="7855" fillcolor="red" strokecolor="white [3201]" strokeweight="1.5pt">
                <v:stroke startarrowwidth="narrow" startarrowlength="short" endarrowwidth="narrow" endarrowlength="short"/>
                <v:textbox inset="2.53958mm,2.53958mm,2.53958mm,2.53958mm">
                  <w:txbxContent>
                    <w:p w:rsidR="002515E6" w:rsidRDefault="002515E6" w:rsidP="002515E6">
                      <w:pPr>
                        <w:textDirection w:val="btLr"/>
                      </w:pPr>
                    </w:p>
                  </w:txbxContent>
                </v:textbox>
              </v:shape>
            </w:pict>
          </mc:Fallback>
        </mc:AlternateContent>
      </w:r>
    </w:p>
    <w:p w:rsidR="002515E6" w:rsidRDefault="002515E6" w:rsidP="00E829E6">
      <w:pPr>
        <w:keepLines/>
        <w:pBdr>
          <w:top w:val="nil"/>
          <w:left w:val="nil"/>
          <w:bottom w:val="nil"/>
          <w:right w:val="nil"/>
          <w:between w:val="nil"/>
        </w:pBdr>
        <w:spacing w:line="276" w:lineRule="auto"/>
        <w:ind w:left="360" w:right="567"/>
        <w:jc w:val="both"/>
        <w:rPr>
          <w:rFonts w:ascii="Calibri" w:eastAsia="Calibri" w:hAnsi="Calibri" w:cs="Calibri"/>
          <w:color w:val="000000"/>
        </w:rPr>
      </w:pPr>
    </w:p>
    <w:p w:rsidR="002515E6" w:rsidRDefault="002515E6" w:rsidP="002515E6">
      <w:pPr>
        <w:keepLines/>
        <w:spacing w:line="276" w:lineRule="auto"/>
        <w:ind w:left="357" w:right="567" w:hanging="357"/>
        <w:jc w:val="both"/>
        <w:rPr>
          <w:rFonts w:ascii="Calibri" w:eastAsia="Calibri" w:hAnsi="Calibri" w:cs="Calibri"/>
        </w:rPr>
      </w:pPr>
    </w:p>
    <w:p w:rsidR="002515E6" w:rsidRDefault="002515E6" w:rsidP="002515E6">
      <w:pPr>
        <w:keepLines/>
        <w:spacing w:line="276" w:lineRule="auto"/>
        <w:ind w:left="357" w:right="567" w:hanging="357"/>
        <w:jc w:val="both"/>
        <w:rPr>
          <w:rFonts w:ascii="Calibri" w:eastAsia="Calibri" w:hAnsi="Calibri" w:cs="Calibri"/>
        </w:rPr>
      </w:pPr>
    </w:p>
    <w:p w:rsidR="002515E6" w:rsidRDefault="002515E6" w:rsidP="002515E6">
      <w:pPr>
        <w:keepLines/>
        <w:spacing w:line="276" w:lineRule="auto"/>
        <w:ind w:left="357" w:right="567" w:hanging="357"/>
        <w:jc w:val="both"/>
        <w:rPr>
          <w:rFonts w:ascii="Calibri" w:eastAsia="Calibri" w:hAnsi="Calibri" w:cs="Calibri"/>
        </w:rPr>
      </w:pPr>
    </w:p>
    <w:p w:rsidR="002515E6" w:rsidRDefault="002515E6" w:rsidP="002515E6">
      <w:pPr>
        <w:keepLines/>
        <w:spacing w:line="276" w:lineRule="auto"/>
        <w:ind w:left="357" w:right="567" w:hanging="357"/>
        <w:jc w:val="both"/>
        <w:rPr>
          <w:rFonts w:ascii="Calibri" w:eastAsia="Calibri" w:hAnsi="Calibri" w:cs="Calibri"/>
        </w:rPr>
      </w:pPr>
    </w:p>
    <w:p w:rsidR="002515E6" w:rsidRDefault="002515E6" w:rsidP="002515E6">
      <w:pPr>
        <w:keepLines/>
        <w:spacing w:line="276" w:lineRule="auto"/>
        <w:ind w:left="357" w:right="567" w:hanging="357"/>
        <w:jc w:val="both"/>
        <w:rPr>
          <w:rFonts w:ascii="Calibri" w:eastAsia="Calibri" w:hAnsi="Calibri" w:cs="Calibri"/>
        </w:rPr>
      </w:pPr>
    </w:p>
    <w:p w:rsidR="002515E6" w:rsidRDefault="002515E6" w:rsidP="002515E6">
      <w:pPr>
        <w:keepLines/>
        <w:spacing w:line="276" w:lineRule="auto"/>
        <w:ind w:left="357" w:right="567" w:hanging="357"/>
        <w:jc w:val="both"/>
        <w:rPr>
          <w:rFonts w:ascii="Calibri" w:eastAsia="Calibri" w:hAnsi="Calibri" w:cs="Calibri"/>
        </w:rPr>
      </w:pPr>
    </w:p>
    <w:p w:rsidR="00983F22" w:rsidRDefault="00983F22">
      <w:pPr>
        <w:keepLines/>
        <w:spacing w:line="276" w:lineRule="auto"/>
        <w:ind w:left="357" w:right="567" w:hanging="357"/>
        <w:jc w:val="both"/>
        <w:rPr>
          <w:rFonts w:ascii="Calibri" w:eastAsia="Calibri" w:hAnsi="Calibri" w:cs="Calibri"/>
        </w:rPr>
      </w:pPr>
    </w:p>
    <w:p w:rsidR="002515E6" w:rsidRDefault="002515E6">
      <w:pPr>
        <w:keepLines/>
        <w:spacing w:line="276" w:lineRule="auto"/>
        <w:ind w:left="357" w:right="567" w:hanging="357"/>
        <w:jc w:val="both"/>
        <w:rPr>
          <w:rFonts w:ascii="Calibri" w:eastAsia="Calibri" w:hAnsi="Calibri" w:cs="Calibri"/>
        </w:rPr>
      </w:pPr>
    </w:p>
    <w:p w:rsidR="002515E6" w:rsidRDefault="002515E6">
      <w:pPr>
        <w:keepLines/>
        <w:spacing w:line="276" w:lineRule="auto"/>
        <w:ind w:left="357" w:right="567" w:hanging="357"/>
        <w:jc w:val="both"/>
        <w:rPr>
          <w:rFonts w:ascii="Calibri" w:eastAsia="Calibri" w:hAnsi="Calibri" w:cs="Calibri"/>
        </w:rPr>
      </w:pPr>
    </w:p>
    <w:p w:rsidR="002515E6" w:rsidRDefault="002515E6">
      <w:pPr>
        <w:keepLines/>
        <w:spacing w:line="276" w:lineRule="auto"/>
        <w:ind w:left="357" w:right="567" w:hanging="357"/>
        <w:jc w:val="both"/>
        <w:rPr>
          <w:rFonts w:ascii="Calibri" w:eastAsia="Calibri" w:hAnsi="Calibri" w:cs="Calibri"/>
        </w:rPr>
      </w:pPr>
    </w:p>
    <w:p w:rsidR="002515E6" w:rsidRDefault="002515E6">
      <w:pPr>
        <w:keepLines/>
        <w:spacing w:line="276" w:lineRule="auto"/>
        <w:ind w:left="357" w:right="567" w:hanging="357"/>
        <w:jc w:val="both"/>
        <w:rPr>
          <w:rFonts w:ascii="Calibri" w:eastAsia="Calibri" w:hAnsi="Calibri" w:cs="Calibri"/>
        </w:rPr>
      </w:pPr>
    </w:p>
    <w:p w:rsidR="00983F22" w:rsidRDefault="00983F22">
      <w:pPr>
        <w:keepLines/>
        <w:pBdr>
          <w:top w:val="nil"/>
          <w:left w:val="nil"/>
          <w:bottom w:val="nil"/>
          <w:right w:val="nil"/>
          <w:between w:val="nil"/>
        </w:pBdr>
        <w:spacing w:line="276" w:lineRule="auto"/>
        <w:ind w:left="1080" w:right="567"/>
        <w:jc w:val="both"/>
        <w:rPr>
          <w:rFonts w:ascii="Calibri" w:eastAsia="Calibri" w:hAnsi="Calibri" w:cs="Calibri"/>
          <w:b/>
          <w:color w:val="000000"/>
        </w:rPr>
      </w:pPr>
    </w:p>
    <w:p w:rsidR="00983F22" w:rsidRDefault="00983F22">
      <w:pPr>
        <w:keepLines/>
        <w:spacing w:line="276" w:lineRule="auto"/>
        <w:ind w:left="357" w:right="567" w:hanging="357"/>
        <w:jc w:val="both"/>
        <w:rPr>
          <w:rFonts w:ascii="Calibri" w:eastAsia="Calibri" w:hAnsi="Calibri" w:cs="Calibri"/>
          <w:b/>
        </w:rPr>
      </w:pPr>
    </w:p>
    <w:sectPr w:rsidR="00983F22" w:rsidSect="00E829E6">
      <w:headerReference w:type="default" r:id="rId9"/>
      <w:footerReference w:type="default" r:id="rId10"/>
      <w:pgSz w:w="11906" w:h="16838"/>
      <w:pgMar w:top="720" w:right="720" w:bottom="720" w:left="720" w:header="708" w:footer="708" w:gutter="0"/>
      <w:pgNumType w:start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5A1C" w:rsidRDefault="007C5A1C">
      <w:r>
        <w:separator/>
      </w:r>
    </w:p>
  </w:endnote>
  <w:endnote w:type="continuationSeparator" w:id="0">
    <w:p w:rsidR="007C5A1C" w:rsidRDefault="007C5A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Noto Sans Symbols">
    <w:altName w:val="Times New Roman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VBIRVX+Humanist521BT-Light">
    <w:panose1 w:val="00000000000000000000"/>
    <w:charset w:val="00"/>
    <w:family w:val="roman"/>
    <w:notTrueType/>
    <w:pitch w:val="default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466D" w:rsidRDefault="005B466D"/>
  <w:tbl>
    <w:tblPr>
      <w:tblStyle w:val="a0"/>
      <w:tblW w:w="10456" w:type="dxa"/>
      <w:tblInd w:w="-108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Layout w:type="fixed"/>
      <w:tblLook w:val="0400" w:firstRow="0" w:lastRow="0" w:firstColumn="0" w:lastColumn="0" w:noHBand="0" w:noVBand="1"/>
    </w:tblPr>
    <w:tblGrid>
      <w:gridCol w:w="10456"/>
    </w:tblGrid>
    <w:tr w:rsidR="005B466D">
      <w:trPr>
        <w:trHeight w:val="561"/>
      </w:trPr>
      <w:tc>
        <w:tcPr>
          <w:tcW w:w="10456" w:type="dxa"/>
        </w:tcPr>
        <w:p w:rsidR="005B466D" w:rsidRDefault="005B466D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252"/>
              <w:tab w:val="right" w:pos="8504"/>
            </w:tabs>
            <w:rPr>
              <w:rFonts w:ascii="Calibri" w:eastAsia="Calibri" w:hAnsi="Calibri" w:cs="Calibri"/>
              <w:color w:val="000000"/>
              <w:sz w:val="4"/>
              <w:szCs w:val="4"/>
            </w:rPr>
          </w:pPr>
        </w:p>
        <w:p w:rsidR="005B466D" w:rsidRDefault="005B466D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252"/>
              <w:tab w:val="right" w:pos="8504"/>
            </w:tabs>
            <w:rPr>
              <w:rFonts w:ascii="Calibri" w:eastAsia="Calibri" w:hAnsi="Calibri" w:cs="Calibri"/>
              <w:color w:val="000000"/>
              <w:sz w:val="4"/>
              <w:szCs w:val="4"/>
            </w:rPr>
          </w:pPr>
        </w:p>
        <w:p w:rsidR="005B466D" w:rsidRDefault="005B466D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252"/>
              <w:tab w:val="right" w:pos="8504"/>
            </w:tabs>
            <w:rPr>
              <w:rFonts w:ascii="Calibri" w:eastAsia="Calibri" w:hAnsi="Calibri" w:cs="Calibri"/>
              <w:color w:val="000000"/>
              <w:sz w:val="4"/>
              <w:szCs w:val="4"/>
            </w:rPr>
          </w:pPr>
        </w:p>
        <w:p w:rsidR="005B466D" w:rsidRDefault="005B466D" w:rsidP="00E829E6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252"/>
              <w:tab w:val="right" w:pos="8504"/>
            </w:tabs>
            <w:rPr>
              <w:rFonts w:ascii="Calibri" w:eastAsia="Calibri" w:hAnsi="Calibri" w:cs="Calibri"/>
              <w:b/>
              <w:color w:val="000000"/>
            </w:rPr>
          </w:pPr>
          <w:r>
            <w:rPr>
              <w:rFonts w:ascii="Calibri" w:eastAsia="Calibri" w:hAnsi="Calibri" w:cs="Calibri"/>
              <w:b/>
              <w:color w:val="000000"/>
            </w:rPr>
            <w:t xml:space="preserve">Página </w:t>
          </w:r>
          <w:r>
            <w:rPr>
              <w:rFonts w:ascii="Calibri" w:eastAsia="Calibri" w:hAnsi="Calibri" w:cs="Calibri"/>
              <w:b/>
              <w:color w:val="000000"/>
            </w:rPr>
            <w:fldChar w:fldCharType="begin"/>
          </w:r>
          <w:r>
            <w:rPr>
              <w:rFonts w:ascii="Calibri" w:eastAsia="Calibri" w:hAnsi="Calibri" w:cs="Calibri"/>
              <w:b/>
              <w:color w:val="000000"/>
            </w:rPr>
            <w:instrText>PAGE</w:instrText>
          </w:r>
          <w:r>
            <w:rPr>
              <w:rFonts w:ascii="Calibri" w:eastAsia="Calibri" w:hAnsi="Calibri" w:cs="Calibri"/>
              <w:b/>
              <w:color w:val="000000"/>
            </w:rPr>
            <w:fldChar w:fldCharType="separate"/>
          </w:r>
          <w:r w:rsidR="00474408">
            <w:rPr>
              <w:rFonts w:ascii="Calibri" w:eastAsia="Calibri" w:hAnsi="Calibri" w:cs="Calibri"/>
              <w:b/>
              <w:noProof/>
              <w:color w:val="000000"/>
            </w:rPr>
            <w:t>1</w:t>
          </w:r>
          <w:r>
            <w:rPr>
              <w:rFonts w:ascii="Calibri" w:eastAsia="Calibri" w:hAnsi="Calibri" w:cs="Calibri"/>
              <w:b/>
              <w:color w:val="000000"/>
            </w:rPr>
            <w:fldChar w:fldCharType="end"/>
          </w:r>
          <w:r>
            <w:rPr>
              <w:rFonts w:ascii="Calibri" w:eastAsia="Calibri" w:hAnsi="Calibri" w:cs="Calibri"/>
              <w:b/>
              <w:color w:val="000000"/>
            </w:rPr>
            <w:t>/</w:t>
          </w:r>
          <w:r w:rsidR="00E829E6">
            <w:rPr>
              <w:rFonts w:ascii="Calibri" w:eastAsia="Calibri" w:hAnsi="Calibri" w:cs="Calibri"/>
              <w:b/>
              <w:color w:val="000000"/>
            </w:rPr>
            <w:t>2</w:t>
          </w:r>
          <w:r>
            <w:rPr>
              <w:rFonts w:ascii="Calibri" w:eastAsia="Calibri" w:hAnsi="Calibri" w:cs="Calibri"/>
              <w:b/>
              <w:color w:val="000000"/>
            </w:rPr>
            <w:t xml:space="preserve">                                                                           REVISÃO ANO                                                                          POP N° </w:t>
          </w:r>
        </w:p>
      </w:tc>
    </w:tr>
  </w:tbl>
  <w:p w:rsidR="005B466D" w:rsidRDefault="005B466D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rFonts w:ascii="Calibri" w:eastAsia="Calibri" w:hAnsi="Calibri" w:cs="Calibri"/>
        <w:color w:val="000000"/>
      </w:rPr>
    </w:pPr>
    <w:r>
      <w:rPr>
        <w:rFonts w:ascii="Calibri" w:eastAsia="Calibri" w:hAnsi="Calibri" w:cs="Calibri"/>
        <w:color w:val="000000"/>
      </w:rPr>
      <w:t xml:space="preserve">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5A1C" w:rsidRDefault="007C5A1C">
      <w:r>
        <w:separator/>
      </w:r>
    </w:p>
  </w:footnote>
  <w:footnote w:type="continuationSeparator" w:id="0">
    <w:p w:rsidR="007C5A1C" w:rsidRDefault="007C5A1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466D" w:rsidRDefault="005B466D">
    <w:pPr>
      <w:tabs>
        <w:tab w:val="left" w:pos="2078"/>
      </w:tabs>
      <w:spacing w:before="100" w:after="100"/>
      <w:jc w:val="center"/>
      <w:rPr>
        <w:sz w:val="40"/>
        <w:szCs w:val="40"/>
      </w:rPr>
    </w:pPr>
    <w:proofErr w:type="gramStart"/>
    <w:r>
      <w:rPr>
        <w:rFonts w:ascii="Calibri" w:eastAsia="Calibri" w:hAnsi="Calibri" w:cs="Calibri"/>
        <w:b/>
        <w:smallCaps/>
        <w:sz w:val="40"/>
        <w:szCs w:val="40"/>
      </w:rPr>
      <w:t>procedimento</w:t>
    </w:r>
    <w:proofErr w:type="gramEnd"/>
    <w:r>
      <w:rPr>
        <w:rFonts w:ascii="Calibri" w:eastAsia="Calibri" w:hAnsi="Calibri" w:cs="Calibri"/>
        <w:b/>
        <w:smallCaps/>
        <w:sz w:val="40"/>
        <w:szCs w:val="40"/>
      </w:rPr>
      <w:t xml:space="preserve"> operacional padrão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A71E3E"/>
    <w:multiLevelType w:val="multilevel"/>
    <w:tmpl w:val="B128C68C"/>
    <w:lvl w:ilvl="0">
      <w:start w:val="1"/>
      <w:numFmt w:val="bullet"/>
      <w:lvlText w:val="✔"/>
      <w:lvlJc w:val="left"/>
      <w:pPr>
        <w:ind w:left="644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364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084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04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524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244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964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684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04" w:hanging="360"/>
      </w:pPr>
      <w:rPr>
        <w:rFonts w:ascii="Noto Sans Symbols" w:eastAsia="Noto Sans Symbols" w:hAnsi="Noto Sans Symbols" w:cs="Noto Sans Symbols"/>
      </w:rPr>
    </w:lvl>
  </w:abstractNum>
  <w:abstractNum w:abstractNumId="1">
    <w:nsid w:val="0B3526DB"/>
    <w:multiLevelType w:val="multilevel"/>
    <w:tmpl w:val="A364C00C"/>
    <w:lvl w:ilvl="0">
      <w:start w:val="1"/>
      <w:numFmt w:val="bullet"/>
      <w:lvlText w:val="✔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">
    <w:nsid w:val="20CA0F84"/>
    <w:multiLevelType w:val="multilevel"/>
    <w:tmpl w:val="DD102D22"/>
    <w:lvl w:ilvl="0">
      <w:start w:val="1"/>
      <w:numFmt w:val="bullet"/>
      <w:lvlText w:val="●"/>
      <w:lvlJc w:val="left"/>
      <w:pPr>
        <w:ind w:left="1133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3">
    <w:nsid w:val="247B3E99"/>
    <w:multiLevelType w:val="multilevel"/>
    <w:tmpl w:val="5E5693C2"/>
    <w:lvl w:ilvl="0">
      <w:start w:val="1"/>
      <w:numFmt w:val="decimal"/>
      <w:lvlText w:val="%1."/>
      <w:lvlJc w:val="left"/>
      <w:pPr>
        <w:ind w:left="990" w:hanging="360"/>
      </w:pPr>
    </w:lvl>
    <w:lvl w:ilvl="1">
      <w:start w:val="1"/>
      <w:numFmt w:val="lowerLetter"/>
      <w:lvlText w:val="%2."/>
      <w:lvlJc w:val="left"/>
      <w:pPr>
        <w:ind w:left="1710" w:hanging="360"/>
      </w:pPr>
    </w:lvl>
    <w:lvl w:ilvl="2">
      <w:start w:val="1"/>
      <w:numFmt w:val="lowerRoman"/>
      <w:lvlText w:val="%3."/>
      <w:lvlJc w:val="right"/>
      <w:pPr>
        <w:ind w:left="2430" w:hanging="180"/>
      </w:pPr>
    </w:lvl>
    <w:lvl w:ilvl="3">
      <w:start w:val="1"/>
      <w:numFmt w:val="decimal"/>
      <w:lvlText w:val="%4."/>
      <w:lvlJc w:val="left"/>
      <w:pPr>
        <w:ind w:left="3150" w:hanging="360"/>
      </w:pPr>
    </w:lvl>
    <w:lvl w:ilvl="4">
      <w:start w:val="1"/>
      <w:numFmt w:val="lowerLetter"/>
      <w:lvlText w:val="%5."/>
      <w:lvlJc w:val="left"/>
      <w:pPr>
        <w:ind w:left="3870" w:hanging="360"/>
      </w:pPr>
    </w:lvl>
    <w:lvl w:ilvl="5">
      <w:start w:val="1"/>
      <w:numFmt w:val="lowerRoman"/>
      <w:lvlText w:val="%6."/>
      <w:lvlJc w:val="right"/>
      <w:pPr>
        <w:ind w:left="4590" w:hanging="180"/>
      </w:pPr>
    </w:lvl>
    <w:lvl w:ilvl="6">
      <w:start w:val="1"/>
      <w:numFmt w:val="decimal"/>
      <w:lvlText w:val="%7."/>
      <w:lvlJc w:val="left"/>
      <w:pPr>
        <w:ind w:left="5310" w:hanging="360"/>
      </w:pPr>
    </w:lvl>
    <w:lvl w:ilvl="7">
      <w:start w:val="1"/>
      <w:numFmt w:val="lowerLetter"/>
      <w:lvlText w:val="%8."/>
      <w:lvlJc w:val="left"/>
      <w:pPr>
        <w:ind w:left="6030" w:hanging="360"/>
      </w:pPr>
    </w:lvl>
    <w:lvl w:ilvl="8">
      <w:start w:val="1"/>
      <w:numFmt w:val="lowerRoman"/>
      <w:lvlText w:val="%9."/>
      <w:lvlJc w:val="right"/>
      <w:pPr>
        <w:ind w:left="6750" w:hanging="180"/>
      </w:pPr>
    </w:lvl>
  </w:abstractNum>
  <w:abstractNum w:abstractNumId="4">
    <w:nsid w:val="39A47EE9"/>
    <w:multiLevelType w:val="multilevel"/>
    <w:tmpl w:val="FE6893D8"/>
    <w:lvl w:ilvl="0">
      <w:start w:val="1"/>
      <w:numFmt w:val="bullet"/>
      <w:lvlText w:val="✔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5">
    <w:nsid w:val="52BE16F9"/>
    <w:multiLevelType w:val="hybridMultilevel"/>
    <w:tmpl w:val="EA3A4884"/>
    <w:lvl w:ilvl="0" w:tplc="041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>
    <w:nsid w:val="61716B08"/>
    <w:multiLevelType w:val="hybridMultilevel"/>
    <w:tmpl w:val="C59453AE"/>
    <w:lvl w:ilvl="0" w:tplc="0416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6A4D6A05"/>
    <w:multiLevelType w:val="multilevel"/>
    <w:tmpl w:val="457CF30A"/>
    <w:lvl w:ilvl="0">
      <w:start w:val="1"/>
      <w:numFmt w:val="bullet"/>
      <w:lvlText w:val="●"/>
      <w:lvlJc w:val="left"/>
      <w:pPr>
        <w:ind w:left="1080" w:hanging="360"/>
      </w:pPr>
      <w:rPr>
        <w:rFonts w:ascii="Calibri" w:eastAsia="Calibri" w:hAnsi="Calibri" w:cs="Calibri"/>
        <w:b w:val="0"/>
        <w:color w:val="000000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24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40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840" w:hanging="360"/>
      </w:pPr>
      <w:rPr>
        <w:rFonts w:ascii="Noto Sans Symbols" w:eastAsia="Noto Sans Symbols" w:hAnsi="Noto Sans Symbols" w:cs="Noto Sans Symbols"/>
      </w:rPr>
    </w:lvl>
  </w:abstractNum>
  <w:abstractNum w:abstractNumId="8">
    <w:nsid w:val="77D86FBF"/>
    <w:multiLevelType w:val="hybridMultilevel"/>
    <w:tmpl w:val="E56048F0"/>
    <w:lvl w:ilvl="0" w:tplc="CFD6BF78">
      <w:numFmt w:val="bullet"/>
      <w:lvlText w:val=""/>
      <w:lvlJc w:val="left"/>
      <w:pPr>
        <w:ind w:left="1080" w:hanging="360"/>
      </w:pPr>
      <w:rPr>
        <w:rFonts w:ascii="Wingdings" w:eastAsia="Arial" w:hAnsi="Wingdings" w:cs="Arial" w:hint="default"/>
      </w:rPr>
    </w:lvl>
    <w:lvl w:ilvl="1" w:tplc="04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7"/>
  </w:num>
  <w:num w:numId="4">
    <w:abstractNumId w:val="3"/>
  </w:num>
  <w:num w:numId="5">
    <w:abstractNumId w:val="0"/>
  </w:num>
  <w:num w:numId="6">
    <w:abstractNumId w:val="4"/>
  </w:num>
  <w:num w:numId="7">
    <w:abstractNumId w:val="5"/>
  </w:num>
  <w:num w:numId="8">
    <w:abstractNumId w:val="8"/>
  </w:num>
  <w:num w:numId="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983F22"/>
    <w:rsid w:val="00084892"/>
    <w:rsid w:val="002515E6"/>
    <w:rsid w:val="002558FD"/>
    <w:rsid w:val="002759A8"/>
    <w:rsid w:val="003D7E00"/>
    <w:rsid w:val="00474408"/>
    <w:rsid w:val="005B466D"/>
    <w:rsid w:val="005F2D59"/>
    <w:rsid w:val="00620E2E"/>
    <w:rsid w:val="00761B56"/>
    <w:rsid w:val="007C5A1C"/>
    <w:rsid w:val="00843DF3"/>
    <w:rsid w:val="008F01CD"/>
    <w:rsid w:val="00975CA1"/>
    <w:rsid w:val="00983F22"/>
    <w:rsid w:val="00CE25C7"/>
    <w:rsid w:val="00E829E6"/>
    <w:rsid w:val="00F11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336C4"/>
  </w:style>
  <w:style w:type="paragraph" w:styleId="Ttulo1">
    <w:name w:val="heading 1"/>
    <w:basedOn w:val="Normal"/>
    <w:next w:val="Normal"/>
    <w:link w:val="Ttulo1Char"/>
    <w:uiPriority w:val="9"/>
    <w:qFormat/>
    <w:rsid w:val="005431A0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Cabealho">
    <w:name w:val="header"/>
    <w:basedOn w:val="Normal"/>
    <w:link w:val="CabealhoChar"/>
    <w:uiPriority w:val="99"/>
    <w:unhideWhenUsed/>
    <w:rsid w:val="00BA2B0C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BA2B0C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BA2B0C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BA2B0C"/>
    <w:rPr>
      <w:rFonts w:ascii="Times New Roman" w:eastAsia="Times New Roman" w:hAnsi="Times New Roman" w:cs="Times New Roman"/>
      <w:sz w:val="20"/>
      <w:szCs w:val="20"/>
      <w:lang w:eastAsia="pt-BR"/>
    </w:rPr>
  </w:style>
  <w:style w:type="table" w:styleId="Tabelacomgrade">
    <w:name w:val="Table Grid"/>
    <w:basedOn w:val="Tabelanormal"/>
    <w:uiPriority w:val="39"/>
    <w:rsid w:val="00BA2B0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grafodaLista">
    <w:name w:val="List Paragraph"/>
    <w:basedOn w:val="Normal"/>
    <w:uiPriority w:val="34"/>
    <w:qFormat/>
    <w:rsid w:val="00D5527A"/>
    <w:pPr>
      <w:ind w:left="708"/>
    </w:pPr>
  </w:style>
  <w:style w:type="character" w:customStyle="1" w:styleId="A3">
    <w:name w:val="A3"/>
    <w:uiPriority w:val="99"/>
    <w:rsid w:val="00F6622B"/>
    <w:rPr>
      <w:rFonts w:cs="VBIRVX+Humanist521BT-Light"/>
      <w:color w:val="000000"/>
      <w:sz w:val="18"/>
      <w:szCs w:val="18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EE09CB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EE09CB"/>
    <w:rPr>
      <w:rFonts w:ascii="Segoe UI" w:eastAsia="Times New Roman" w:hAnsi="Segoe UI" w:cs="Segoe UI"/>
      <w:sz w:val="18"/>
      <w:szCs w:val="18"/>
      <w:lang w:eastAsia="pt-BR"/>
    </w:rPr>
  </w:style>
  <w:style w:type="character" w:styleId="Nmerodepgina">
    <w:name w:val="page number"/>
    <w:basedOn w:val="Fontepargpadro"/>
    <w:rsid w:val="003B6BBF"/>
  </w:style>
  <w:style w:type="character" w:styleId="Refdecomentrio">
    <w:name w:val="annotation reference"/>
    <w:basedOn w:val="Fontepargpadro"/>
    <w:uiPriority w:val="99"/>
    <w:semiHidden/>
    <w:unhideWhenUsed/>
    <w:rsid w:val="00D97A9B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unhideWhenUsed/>
    <w:rsid w:val="00D97A9B"/>
  </w:style>
  <w:style w:type="character" w:customStyle="1" w:styleId="TextodecomentrioChar">
    <w:name w:val="Texto de comentário Char"/>
    <w:basedOn w:val="Fontepargpadro"/>
    <w:link w:val="Textodecomentrio"/>
    <w:uiPriority w:val="99"/>
    <w:rsid w:val="00D97A9B"/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styleId="Forte">
    <w:name w:val="Strong"/>
    <w:basedOn w:val="Fontepargpadro"/>
    <w:uiPriority w:val="22"/>
    <w:qFormat/>
    <w:rsid w:val="0042018F"/>
    <w:rPr>
      <w:b/>
      <w:bCs/>
    </w:rPr>
  </w:style>
  <w:style w:type="character" w:customStyle="1" w:styleId="Ttulo1Char">
    <w:name w:val="Título 1 Char"/>
    <w:basedOn w:val="Fontepargpadro"/>
    <w:link w:val="Ttulo1"/>
    <w:uiPriority w:val="9"/>
    <w:rsid w:val="005431A0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pt-BR"/>
    </w:rPr>
  </w:style>
  <w:style w:type="paragraph" w:styleId="CabealhodoSumrio">
    <w:name w:val="TOC Heading"/>
    <w:basedOn w:val="Ttulo1"/>
    <w:next w:val="Normal"/>
    <w:uiPriority w:val="39"/>
    <w:unhideWhenUsed/>
    <w:qFormat/>
    <w:rsid w:val="005431A0"/>
    <w:pPr>
      <w:spacing w:line="259" w:lineRule="auto"/>
      <w:outlineLvl w:val="9"/>
    </w:p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336C4"/>
  </w:style>
  <w:style w:type="paragraph" w:styleId="Ttulo1">
    <w:name w:val="heading 1"/>
    <w:basedOn w:val="Normal"/>
    <w:next w:val="Normal"/>
    <w:link w:val="Ttulo1Char"/>
    <w:uiPriority w:val="9"/>
    <w:qFormat/>
    <w:rsid w:val="005431A0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Cabealho">
    <w:name w:val="header"/>
    <w:basedOn w:val="Normal"/>
    <w:link w:val="CabealhoChar"/>
    <w:uiPriority w:val="99"/>
    <w:unhideWhenUsed/>
    <w:rsid w:val="00BA2B0C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BA2B0C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BA2B0C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BA2B0C"/>
    <w:rPr>
      <w:rFonts w:ascii="Times New Roman" w:eastAsia="Times New Roman" w:hAnsi="Times New Roman" w:cs="Times New Roman"/>
      <w:sz w:val="20"/>
      <w:szCs w:val="20"/>
      <w:lang w:eastAsia="pt-BR"/>
    </w:rPr>
  </w:style>
  <w:style w:type="table" w:styleId="Tabelacomgrade">
    <w:name w:val="Table Grid"/>
    <w:basedOn w:val="Tabelanormal"/>
    <w:uiPriority w:val="39"/>
    <w:rsid w:val="00BA2B0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grafodaLista">
    <w:name w:val="List Paragraph"/>
    <w:basedOn w:val="Normal"/>
    <w:uiPriority w:val="34"/>
    <w:qFormat/>
    <w:rsid w:val="00D5527A"/>
    <w:pPr>
      <w:ind w:left="708"/>
    </w:pPr>
  </w:style>
  <w:style w:type="character" w:customStyle="1" w:styleId="A3">
    <w:name w:val="A3"/>
    <w:uiPriority w:val="99"/>
    <w:rsid w:val="00F6622B"/>
    <w:rPr>
      <w:rFonts w:cs="VBIRVX+Humanist521BT-Light"/>
      <w:color w:val="000000"/>
      <w:sz w:val="18"/>
      <w:szCs w:val="18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EE09CB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EE09CB"/>
    <w:rPr>
      <w:rFonts w:ascii="Segoe UI" w:eastAsia="Times New Roman" w:hAnsi="Segoe UI" w:cs="Segoe UI"/>
      <w:sz w:val="18"/>
      <w:szCs w:val="18"/>
      <w:lang w:eastAsia="pt-BR"/>
    </w:rPr>
  </w:style>
  <w:style w:type="character" w:styleId="Nmerodepgina">
    <w:name w:val="page number"/>
    <w:basedOn w:val="Fontepargpadro"/>
    <w:rsid w:val="003B6BBF"/>
  </w:style>
  <w:style w:type="character" w:styleId="Refdecomentrio">
    <w:name w:val="annotation reference"/>
    <w:basedOn w:val="Fontepargpadro"/>
    <w:uiPriority w:val="99"/>
    <w:semiHidden/>
    <w:unhideWhenUsed/>
    <w:rsid w:val="00D97A9B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unhideWhenUsed/>
    <w:rsid w:val="00D97A9B"/>
  </w:style>
  <w:style w:type="character" w:customStyle="1" w:styleId="TextodecomentrioChar">
    <w:name w:val="Texto de comentário Char"/>
    <w:basedOn w:val="Fontepargpadro"/>
    <w:link w:val="Textodecomentrio"/>
    <w:uiPriority w:val="99"/>
    <w:rsid w:val="00D97A9B"/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styleId="Forte">
    <w:name w:val="Strong"/>
    <w:basedOn w:val="Fontepargpadro"/>
    <w:uiPriority w:val="22"/>
    <w:qFormat/>
    <w:rsid w:val="0042018F"/>
    <w:rPr>
      <w:b/>
      <w:bCs/>
    </w:rPr>
  </w:style>
  <w:style w:type="character" w:customStyle="1" w:styleId="Ttulo1Char">
    <w:name w:val="Título 1 Char"/>
    <w:basedOn w:val="Fontepargpadro"/>
    <w:link w:val="Ttulo1"/>
    <w:uiPriority w:val="9"/>
    <w:rsid w:val="005431A0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pt-BR"/>
    </w:rPr>
  </w:style>
  <w:style w:type="paragraph" w:styleId="CabealhodoSumrio">
    <w:name w:val="TOC Heading"/>
    <w:basedOn w:val="Ttulo1"/>
    <w:next w:val="Normal"/>
    <w:uiPriority w:val="39"/>
    <w:unhideWhenUsed/>
    <w:qFormat/>
    <w:rsid w:val="005431A0"/>
    <w:pPr>
      <w:spacing w:line="259" w:lineRule="auto"/>
      <w:outlineLvl w:val="9"/>
    </w:p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OZpjKcf5acgbJIMouepBOYqZ2JA==">CgMxLjAyCGguZ2pkZ3hzOAByITFvOVJ5ZkdrNmw3NS1wSnlvc1FPUzhtWnViWkZaeGw5UQ==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</TotalTime>
  <Pages>3</Pages>
  <Words>527</Words>
  <Characters>2848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Juliana Araujo</dc:creator>
  <cp:lastModifiedBy>Mayara Padilha</cp:lastModifiedBy>
  <cp:revision>6</cp:revision>
  <dcterms:created xsi:type="dcterms:W3CDTF">2024-04-08T19:27:00Z</dcterms:created>
  <dcterms:modified xsi:type="dcterms:W3CDTF">2024-07-23T19:41:00Z</dcterms:modified>
</cp:coreProperties>
</file>